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DE6" w:rsidRDefault="005A0359">
      <w:pPr>
        <w:spacing w:after="0" w:line="360" w:lineRule="auto"/>
        <w:jc w:val="right"/>
        <w:rPr>
          <w:rFonts w:ascii="Arial" w:eastAsia="Arial" w:hAnsi="Arial" w:cs="Arial"/>
          <w:sz w:val="20"/>
          <w:szCs w:val="20"/>
        </w:rPr>
      </w:pPr>
      <w:r>
        <w:rPr>
          <w:rFonts w:ascii="Arial" w:eastAsia="Arial" w:hAnsi="Arial" w:cs="Arial"/>
          <w:sz w:val="20"/>
          <w:szCs w:val="20"/>
        </w:rPr>
        <w:t xml:space="preserve">Załącznik Nr 2 do SWZ – Wzór umowy, </w:t>
      </w:r>
    </w:p>
    <w:p w:rsidR="00174DE6" w:rsidRDefault="006B4390">
      <w:pPr>
        <w:spacing w:after="600" w:line="360" w:lineRule="auto"/>
        <w:jc w:val="right"/>
        <w:rPr>
          <w:rFonts w:ascii="Arial" w:eastAsia="Arial" w:hAnsi="Arial" w:cs="Arial"/>
          <w:sz w:val="20"/>
          <w:szCs w:val="20"/>
        </w:rPr>
      </w:pPr>
      <w:r>
        <w:rPr>
          <w:rFonts w:ascii="Arial" w:eastAsia="Arial" w:hAnsi="Arial" w:cs="Arial"/>
          <w:sz w:val="20"/>
          <w:szCs w:val="20"/>
        </w:rPr>
        <w:t>Znak sprawy BG.</w:t>
      </w:r>
      <w:r w:rsidR="00247C96">
        <w:rPr>
          <w:rFonts w:ascii="Arial" w:eastAsia="Arial" w:hAnsi="Arial" w:cs="Arial"/>
          <w:sz w:val="20"/>
          <w:szCs w:val="20"/>
        </w:rPr>
        <w:t>261.2.2025</w:t>
      </w:r>
    </w:p>
    <w:p w:rsidR="00174DE6" w:rsidRDefault="00F01EEF">
      <w:pPr>
        <w:pStyle w:val="Nagwek1"/>
        <w:spacing w:after="480"/>
        <w:jc w:val="center"/>
        <w:rPr>
          <w:sz w:val="24"/>
          <w:szCs w:val="24"/>
        </w:rPr>
      </w:pPr>
      <w:r>
        <w:rPr>
          <w:sz w:val="24"/>
          <w:szCs w:val="24"/>
        </w:rPr>
        <w:t>Umowa BG…</w:t>
      </w:r>
      <w:r w:rsidR="005A0359">
        <w:rPr>
          <w:sz w:val="24"/>
          <w:szCs w:val="24"/>
        </w:rPr>
        <w:t>(Wzór)</w:t>
      </w:r>
    </w:p>
    <w:p w:rsidR="00174DE6" w:rsidRDefault="005A0359">
      <w:pPr>
        <w:spacing w:after="0" w:line="360" w:lineRule="auto"/>
        <w:rPr>
          <w:rFonts w:ascii="Arial" w:eastAsia="Arial" w:hAnsi="Arial" w:cs="Arial"/>
          <w:sz w:val="24"/>
          <w:szCs w:val="24"/>
        </w:rPr>
      </w:pPr>
      <w:r>
        <w:rPr>
          <w:rFonts w:ascii="Arial" w:eastAsia="Arial" w:hAnsi="Arial" w:cs="Arial"/>
          <w:sz w:val="24"/>
          <w:szCs w:val="24"/>
        </w:rPr>
        <w:t>zawarta w Tarnowie</w:t>
      </w:r>
      <w:r w:rsidR="006B4390">
        <w:rPr>
          <w:rFonts w:ascii="Arial" w:eastAsia="Arial" w:hAnsi="Arial" w:cs="Arial"/>
          <w:sz w:val="24"/>
          <w:szCs w:val="24"/>
        </w:rPr>
        <w:t xml:space="preserve"> / w formie elektronicznej</w:t>
      </w:r>
      <w:r>
        <w:rPr>
          <w:rFonts w:ascii="Arial" w:eastAsia="Arial" w:hAnsi="Arial" w:cs="Arial"/>
          <w:sz w:val="24"/>
          <w:szCs w:val="24"/>
        </w:rPr>
        <w:t xml:space="preserve"> w dniu: pomiędzy: </w:t>
      </w:r>
    </w:p>
    <w:p w:rsidR="007E1138" w:rsidRDefault="005A0359" w:rsidP="007E1138">
      <w:pPr>
        <w:spacing w:after="0" w:line="360" w:lineRule="auto"/>
        <w:rPr>
          <w:rFonts w:ascii="Arial" w:eastAsia="Arial" w:hAnsi="Arial" w:cs="Arial"/>
          <w:sz w:val="24"/>
          <w:szCs w:val="24"/>
        </w:rPr>
      </w:pPr>
      <w:r>
        <w:rPr>
          <w:rFonts w:ascii="Arial" w:eastAsia="Arial" w:hAnsi="Arial" w:cs="Arial"/>
          <w:sz w:val="24"/>
          <w:szCs w:val="24"/>
        </w:rPr>
        <w:t xml:space="preserve">Skarbem Państwa - Sądem Okręgowym w Tarnowie, zs. pod adresem: 33 -100 Tarnów, ul. Jarosława Dąbrowskiego numer 27, NIP 873-10-47-701, REGON 000570708 reprezentowanym przez Dyrektora Sądu Okręgowego w Tarnowie </w:t>
      </w:r>
      <w:r w:rsidR="006B4390">
        <w:rPr>
          <w:rFonts w:ascii="Arial" w:eastAsia="Arial" w:hAnsi="Arial" w:cs="Arial"/>
          <w:sz w:val="24"/>
          <w:szCs w:val="24"/>
        </w:rPr>
        <w:t xml:space="preserve">Panią </w:t>
      </w:r>
      <w:r>
        <w:rPr>
          <w:rFonts w:ascii="Arial" w:eastAsia="Arial" w:hAnsi="Arial" w:cs="Arial"/>
          <w:sz w:val="24"/>
          <w:szCs w:val="24"/>
        </w:rPr>
        <w:t> Agatę Murczek</w:t>
      </w:r>
      <w:r w:rsidR="006B4390">
        <w:rPr>
          <w:rFonts w:ascii="Arial" w:eastAsia="Arial" w:hAnsi="Arial" w:cs="Arial"/>
          <w:sz w:val="24"/>
          <w:szCs w:val="24"/>
        </w:rPr>
        <w:t xml:space="preserve">, </w:t>
      </w:r>
      <w:r w:rsidR="007E1138">
        <w:rPr>
          <w:rFonts w:ascii="Arial" w:eastAsia="Arial" w:hAnsi="Arial" w:cs="Arial"/>
          <w:sz w:val="24"/>
          <w:szCs w:val="24"/>
        </w:rPr>
        <w:t>zwanym w dalszej części niniejszej Umowy „Zamawiającym”</w:t>
      </w:r>
    </w:p>
    <w:p w:rsidR="00174DE6" w:rsidRDefault="005A0359">
      <w:pPr>
        <w:spacing w:after="0" w:line="360" w:lineRule="auto"/>
        <w:rPr>
          <w:rFonts w:ascii="Arial" w:eastAsia="Arial" w:hAnsi="Arial" w:cs="Arial"/>
          <w:sz w:val="24"/>
          <w:szCs w:val="24"/>
        </w:rPr>
      </w:pPr>
      <w:r>
        <w:rPr>
          <w:rFonts w:ascii="Arial" w:eastAsia="Arial" w:hAnsi="Arial" w:cs="Arial"/>
          <w:sz w:val="24"/>
          <w:szCs w:val="24"/>
        </w:rPr>
        <w:t>a</w:t>
      </w:r>
    </w:p>
    <w:p w:rsidR="00174DE6" w:rsidRDefault="005A0359">
      <w:pPr>
        <w:spacing w:after="360" w:line="360" w:lineRule="auto"/>
        <w:rPr>
          <w:rFonts w:ascii="Arial" w:eastAsia="Arial" w:hAnsi="Arial" w:cs="Arial"/>
          <w:sz w:val="24"/>
          <w:szCs w:val="24"/>
        </w:rPr>
      </w:pPr>
      <w:r>
        <w:rPr>
          <w:rFonts w:ascii="Arial" w:eastAsia="Arial" w:hAnsi="Arial" w:cs="Arial"/>
          <w:sz w:val="24"/>
          <w:szCs w:val="24"/>
        </w:rPr>
        <w:t>(Nazwa Wykonawcy), zs. pod adresem:, NIP:, REGON:</w:t>
      </w:r>
      <w:r w:rsidR="00496AD7">
        <w:rPr>
          <w:rFonts w:ascii="Arial" w:eastAsia="Arial" w:hAnsi="Arial" w:cs="Arial"/>
          <w:sz w:val="24"/>
          <w:szCs w:val="24"/>
        </w:rPr>
        <w:t>, PESEL:</w:t>
      </w:r>
      <w:r>
        <w:rPr>
          <w:rFonts w:ascii="Arial" w:eastAsia="Arial" w:hAnsi="Arial" w:cs="Arial"/>
          <w:sz w:val="24"/>
          <w:szCs w:val="24"/>
        </w:rPr>
        <w:t>, reprezentowaną przez: zwaną dalej „Wykonawcą”.</w:t>
      </w:r>
    </w:p>
    <w:p w:rsidR="00174DE6" w:rsidRDefault="005A0359">
      <w:pPr>
        <w:spacing w:after="360" w:line="360" w:lineRule="auto"/>
        <w:rPr>
          <w:rFonts w:ascii="Arial" w:eastAsia="Arial" w:hAnsi="Arial" w:cs="Arial"/>
          <w:sz w:val="24"/>
          <w:szCs w:val="24"/>
        </w:rPr>
      </w:pPr>
      <w:r>
        <w:rPr>
          <w:rFonts w:ascii="Arial" w:eastAsia="Arial" w:hAnsi="Arial" w:cs="Arial"/>
          <w:sz w:val="24"/>
          <w:szCs w:val="24"/>
        </w:rPr>
        <w:t>Wspólnie Zamawiający i Wykonawca zwani są Stronami, a każdy z nich z osobna również może być nazwany Stroną.</w:t>
      </w:r>
    </w:p>
    <w:p w:rsidR="00174DE6" w:rsidRDefault="005A0359">
      <w:pPr>
        <w:pStyle w:val="Nagwek2"/>
      </w:pPr>
      <w:r>
        <w:t>§ 1 Podstawa prawna</w:t>
      </w:r>
    </w:p>
    <w:p w:rsidR="00174DE6" w:rsidRDefault="005A0359">
      <w:pPr>
        <w:spacing w:after="360" w:line="360" w:lineRule="auto"/>
        <w:rPr>
          <w:rFonts w:ascii="Arial" w:eastAsia="Arial" w:hAnsi="Arial" w:cs="Arial"/>
          <w:sz w:val="24"/>
          <w:szCs w:val="24"/>
        </w:rPr>
      </w:pPr>
      <w:r>
        <w:rPr>
          <w:rFonts w:ascii="Arial" w:eastAsia="Arial" w:hAnsi="Arial" w:cs="Arial"/>
          <w:sz w:val="24"/>
          <w:szCs w:val="24"/>
        </w:rPr>
        <w:t>Umowę zawarto na podstawie przeprowadzonego postępowania o udzielenie zamówienia publicznego w trybie podstawowym bez negocjacji, zgodnie z przepisami ustawy z dnia 11 września 2019 roku Prawo zamówień publicznych (t</w:t>
      </w:r>
      <w:r w:rsidR="00496AD7">
        <w:rPr>
          <w:rFonts w:ascii="Arial" w:eastAsia="Arial" w:hAnsi="Arial" w:cs="Arial"/>
          <w:sz w:val="24"/>
          <w:szCs w:val="24"/>
        </w:rPr>
        <w:t xml:space="preserve">. </w:t>
      </w:r>
      <w:r w:rsidR="0087093D">
        <w:rPr>
          <w:rFonts w:ascii="Arial" w:eastAsia="Arial" w:hAnsi="Arial" w:cs="Arial"/>
          <w:sz w:val="24"/>
          <w:szCs w:val="24"/>
        </w:rPr>
        <w:t xml:space="preserve">j. Dz.U. </w:t>
      </w:r>
      <w:r w:rsidR="0087093D" w:rsidRPr="00247C96">
        <w:rPr>
          <w:rFonts w:ascii="Arial" w:eastAsia="Arial" w:hAnsi="Arial" w:cs="Arial"/>
          <w:sz w:val="24"/>
          <w:szCs w:val="24"/>
        </w:rPr>
        <w:t>z 202</w:t>
      </w:r>
      <w:r w:rsidR="00247C96" w:rsidRPr="00247C96">
        <w:rPr>
          <w:rFonts w:ascii="Arial" w:eastAsia="Arial" w:hAnsi="Arial" w:cs="Arial"/>
          <w:sz w:val="24"/>
          <w:szCs w:val="24"/>
        </w:rPr>
        <w:t xml:space="preserve">4 </w:t>
      </w:r>
      <w:r w:rsidR="0087093D" w:rsidRPr="00247C96">
        <w:rPr>
          <w:rFonts w:ascii="Arial" w:eastAsia="Arial" w:hAnsi="Arial" w:cs="Arial"/>
          <w:sz w:val="24"/>
          <w:szCs w:val="24"/>
        </w:rPr>
        <w:t xml:space="preserve">r., poz. </w:t>
      </w:r>
      <w:r w:rsidR="00247C96" w:rsidRPr="00247C96">
        <w:rPr>
          <w:rFonts w:ascii="Arial" w:eastAsia="Arial" w:hAnsi="Arial" w:cs="Arial"/>
          <w:sz w:val="24"/>
          <w:szCs w:val="24"/>
        </w:rPr>
        <w:t>1320</w:t>
      </w:r>
      <w:r w:rsidRPr="00247C96">
        <w:rPr>
          <w:rFonts w:ascii="Arial" w:eastAsia="Arial" w:hAnsi="Arial" w:cs="Arial"/>
          <w:sz w:val="24"/>
          <w:szCs w:val="24"/>
        </w:rPr>
        <w:t xml:space="preserve"> ze</w:t>
      </w:r>
      <w:r>
        <w:rPr>
          <w:rFonts w:ascii="Arial" w:eastAsia="Arial" w:hAnsi="Arial" w:cs="Arial"/>
          <w:sz w:val="24"/>
          <w:szCs w:val="24"/>
        </w:rPr>
        <w:t xml:space="preserve"> zm.)</w:t>
      </w:r>
      <w:sdt>
        <w:sdtPr>
          <w:tag w:val="goog_rdk_2"/>
          <w:id w:val="1959983702"/>
        </w:sdtPr>
        <w:sdtEndPr/>
        <w:sdtContent>
          <w:sdt>
            <w:sdtPr>
              <w:tag w:val="goog_rdk_3"/>
              <w:id w:val="1515656819"/>
            </w:sdtPr>
            <w:sdtEndPr/>
            <w:sdtContent/>
          </w:sdt>
          <w:r w:rsidRPr="004F7376">
            <w:rPr>
              <w:rFonts w:ascii="Arial" w:eastAsia="Arial" w:hAnsi="Arial" w:cs="Arial"/>
              <w:sz w:val="24"/>
              <w:szCs w:val="24"/>
            </w:rPr>
            <w:t>, zwana dalej „ustaw</w:t>
          </w:r>
          <w:r w:rsidR="004F7376" w:rsidRPr="004F7376">
            <w:rPr>
              <w:rFonts w:ascii="Arial" w:eastAsia="Arial" w:hAnsi="Arial" w:cs="Arial"/>
              <w:sz w:val="24"/>
              <w:szCs w:val="24"/>
            </w:rPr>
            <w:t>ą</w:t>
          </w:r>
          <w:r w:rsidRPr="004F7376">
            <w:rPr>
              <w:rFonts w:ascii="Arial" w:eastAsia="Arial" w:hAnsi="Arial" w:cs="Arial"/>
              <w:sz w:val="24"/>
              <w:szCs w:val="24"/>
            </w:rPr>
            <w:t xml:space="preserve"> Pzp”</w:t>
          </w:r>
        </w:sdtContent>
      </w:sdt>
      <w:r w:rsidRPr="004F7376">
        <w:rPr>
          <w:rFonts w:ascii="Arial" w:eastAsia="Arial" w:hAnsi="Arial" w:cs="Arial"/>
          <w:sz w:val="24"/>
          <w:szCs w:val="24"/>
        </w:rPr>
        <w:t xml:space="preserve">. </w:t>
      </w:r>
    </w:p>
    <w:p w:rsidR="00174DE6" w:rsidRDefault="005A0359">
      <w:pPr>
        <w:pStyle w:val="Nagwek2"/>
      </w:pPr>
      <w:r>
        <w:t>§ 2 Przedmiot umowy</w:t>
      </w:r>
    </w:p>
    <w:p w:rsidR="00174DE6" w:rsidRDefault="005A0359">
      <w:pPr>
        <w:numPr>
          <w:ilvl w:val="0"/>
          <w:numId w:val="6"/>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Prz</w:t>
      </w:r>
      <w:r w:rsidR="006B4390">
        <w:rPr>
          <w:rFonts w:ascii="Arial" w:eastAsia="Arial" w:hAnsi="Arial" w:cs="Arial"/>
          <w:color w:val="000000"/>
          <w:sz w:val="24"/>
          <w:szCs w:val="24"/>
        </w:rPr>
        <w:t>edmiotem niniejszej umowy jest remont dachu budynku głównego</w:t>
      </w:r>
      <w:r w:rsidR="00821F70">
        <w:rPr>
          <w:rFonts w:ascii="Arial" w:eastAsia="Arial" w:hAnsi="Arial" w:cs="Arial"/>
          <w:color w:val="000000"/>
          <w:sz w:val="24"/>
          <w:szCs w:val="24"/>
        </w:rPr>
        <w:t xml:space="preserve"> Sądu Okręgowego w Tarnowie </w:t>
      </w:r>
      <w:r>
        <w:rPr>
          <w:rFonts w:ascii="Arial" w:eastAsia="Arial" w:hAnsi="Arial" w:cs="Arial"/>
          <w:color w:val="000000"/>
          <w:sz w:val="24"/>
          <w:szCs w:val="24"/>
        </w:rPr>
        <w:t xml:space="preserve">zgodnie z opisem i zakresem prac ujętym w opisie przedmiotu zamówienia (pkt III SWZ, w tym w Załącznikach Nr </w:t>
      </w:r>
      <w:r w:rsidR="008F1AF6">
        <w:rPr>
          <w:rFonts w:ascii="Arial" w:eastAsia="Arial" w:hAnsi="Arial" w:cs="Arial"/>
          <w:color w:val="000000"/>
          <w:sz w:val="24"/>
          <w:szCs w:val="24"/>
        </w:rPr>
        <w:t xml:space="preserve">1a do 1d </w:t>
      </w:r>
      <w:r>
        <w:rPr>
          <w:rFonts w:ascii="Arial" w:eastAsia="Arial" w:hAnsi="Arial" w:cs="Arial"/>
          <w:color w:val="000000"/>
          <w:sz w:val="24"/>
          <w:szCs w:val="24"/>
        </w:rPr>
        <w:t>do SWZ).</w:t>
      </w:r>
    </w:p>
    <w:p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 xml:space="preserve">Wykonawca ponosi pełną odpowiedzialność za teren budowy z chwilą </w:t>
      </w:r>
      <w:r w:rsidR="00821F70">
        <w:rPr>
          <w:rFonts w:ascii="Arial" w:eastAsia="Arial" w:hAnsi="Arial" w:cs="Arial"/>
          <w:sz w:val="24"/>
          <w:szCs w:val="24"/>
        </w:rPr>
        <w:t>jego protokolarnego przejęcia</w:t>
      </w:r>
      <w:r>
        <w:rPr>
          <w:rFonts w:ascii="Arial" w:eastAsia="Arial" w:hAnsi="Arial" w:cs="Arial"/>
          <w:sz w:val="24"/>
          <w:szCs w:val="24"/>
        </w:rPr>
        <w:t>.</w:t>
      </w:r>
    </w:p>
    <w:p w:rsidR="00174DE6" w:rsidRDefault="005A0359">
      <w:pPr>
        <w:numPr>
          <w:ilvl w:val="0"/>
          <w:numId w:val="6"/>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Wykonawca w terminie 2 dni od dnia zawarcia niniejszej umowy, przedstawi projekt harmonogramu realizacji robót uwzględniający terminy wykonania, który po zatwierdzeniu przez Zamawiającego, stanie się obowiązującym.</w:t>
      </w:r>
    </w:p>
    <w:p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lastRenderedPageBreak/>
        <w:t>Jakiekolwiek zmiany w zakresie przedmiotowego harmonogramu wymagać będą zgody Zamawiającego. Na każdą zmianę harmonogramu Zamawiający musi wyrazić zgodę. Zamawiający w ciągu 2 dni od daty otrzymania propozycji aktualizacji harmonogramu, zaktualizowany harmonogram przyjmuje lub oświadcza, że nie wyraża zgody na jego treść. Jeżeli Zamawiający nie zajmie stanowiska w sprawie zaktualizowanego harmonogramu, Wykonawca powinien działać zgodnie z dotychczasowym harmonogramem, z zachowaniem innych wymagań umowy.</w:t>
      </w:r>
    </w:p>
    <w:p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Wykonawca powinien niezwłocznie informować Zamawiającego o przewidywanych wydarzeniach lub okolicznościach, które mogą zmienić termin realizacji poszczególnych pozycji harmonogramu.</w:t>
      </w:r>
    </w:p>
    <w:p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Harmonogram realizacji robót będzie uwzględniał w szczególności kolejność, w jakiej Wykonawca zamierza prowadzić roboty budowlane stanowiące przedmiot umowy, termin wykonania, daty rozpoczęcia i zakończenia robót składających się na przedmiot umowy.</w:t>
      </w:r>
    </w:p>
    <w:p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Wykonawca ma prawo powoływać się na harmonogram realizacji robót od dnia jego zatwierdzenia przez Zamawiającego.</w:t>
      </w:r>
    </w:p>
    <w:p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 xml:space="preserve">Wykonawca powinien na własny koszt zabezpieczyć i oznakować prowadzone roboty oraz dbać o stan techniczny i prawidłowość oznakowania przez cały okres realizacji przedmiotu umowy. </w:t>
      </w:r>
    </w:p>
    <w:p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Zamawiający wymaga od Wykonawcy respektowania zapisów związanych z realizacją zamówienia, określonych w opisie przedmiotu zamówienia.</w:t>
      </w:r>
    </w:p>
    <w:p w:rsidR="00174DE6" w:rsidRDefault="005A0359">
      <w:pPr>
        <w:numPr>
          <w:ilvl w:val="0"/>
          <w:numId w:val="6"/>
        </w:numPr>
        <w:spacing w:after="0" w:line="360" w:lineRule="auto"/>
        <w:rPr>
          <w:rFonts w:ascii="Arial" w:eastAsia="Arial" w:hAnsi="Arial" w:cs="Arial"/>
          <w:sz w:val="24"/>
          <w:szCs w:val="24"/>
        </w:rPr>
      </w:pPr>
      <w:r>
        <w:rPr>
          <w:rFonts w:ascii="Arial" w:eastAsia="Arial" w:hAnsi="Arial" w:cs="Arial"/>
          <w:sz w:val="24"/>
          <w:szCs w:val="24"/>
        </w:rPr>
        <w:t xml:space="preserve">Prowadzenie robót musi następować w sposób niezakłócający pracy sądu oraz w sposób niezagrażający mieniu Zamawiającego i osób trzecich, bezpieczeństwu </w:t>
      </w:r>
      <w:r w:rsidR="00002D4E">
        <w:rPr>
          <w:rFonts w:ascii="Arial" w:eastAsia="Arial" w:hAnsi="Arial" w:cs="Arial"/>
          <w:sz w:val="24"/>
          <w:szCs w:val="24"/>
        </w:rPr>
        <w:t>budynku</w:t>
      </w:r>
      <w:r>
        <w:rPr>
          <w:rFonts w:ascii="Arial" w:eastAsia="Arial" w:hAnsi="Arial" w:cs="Arial"/>
          <w:sz w:val="24"/>
          <w:szCs w:val="24"/>
        </w:rPr>
        <w:t xml:space="preserve"> oraz </w:t>
      </w:r>
      <w:r w:rsidR="00247C96">
        <w:rPr>
          <w:rFonts w:ascii="Arial" w:eastAsia="Arial" w:hAnsi="Arial" w:cs="Arial"/>
          <w:sz w:val="24"/>
          <w:szCs w:val="24"/>
        </w:rPr>
        <w:t>przebywają</w:t>
      </w:r>
      <w:r w:rsidR="00002D4E">
        <w:rPr>
          <w:rFonts w:ascii="Arial" w:eastAsia="Arial" w:hAnsi="Arial" w:cs="Arial"/>
          <w:sz w:val="24"/>
          <w:szCs w:val="24"/>
        </w:rPr>
        <w:t>c</w:t>
      </w:r>
      <w:r w:rsidR="00247C96">
        <w:rPr>
          <w:rFonts w:ascii="Arial" w:eastAsia="Arial" w:hAnsi="Arial" w:cs="Arial"/>
          <w:sz w:val="24"/>
          <w:szCs w:val="24"/>
        </w:rPr>
        <w:t>ych</w:t>
      </w:r>
      <w:r>
        <w:rPr>
          <w:rFonts w:ascii="Arial" w:eastAsia="Arial" w:hAnsi="Arial" w:cs="Arial"/>
          <w:sz w:val="24"/>
          <w:szCs w:val="24"/>
        </w:rPr>
        <w:t xml:space="preserve"> w </w:t>
      </w:r>
      <w:r w:rsidR="00002D4E">
        <w:rPr>
          <w:rFonts w:ascii="Arial" w:eastAsia="Arial" w:hAnsi="Arial" w:cs="Arial"/>
          <w:sz w:val="24"/>
          <w:szCs w:val="24"/>
        </w:rPr>
        <w:t>nim l</w:t>
      </w:r>
      <w:r>
        <w:rPr>
          <w:rFonts w:ascii="Arial" w:eastAsia="Arial" w:hAnsi="Arial" w:cs="Arial"/>
          <w:sz w:val="24"/>
          <w:szCs w:val="24"/>
        </w:rPr>
        <w:t>udzi.</w:t>
      </w:r>
    </w:p>
    <w:p w:rsidR="00174DE6" w:rsidRDefault="005A0359">
      <w:pPr>
        <w:numPr>
          <w:ilvl w:val="0"/>
          <w:numId w:val="6"/>
        </w:numPr>
        <w:spacing w:after="360" w:line="360" w:lineRule="auto"/>
        <w:ind w:left="714" w:hanging="357"/>
        <w:rPr>
          <w:rFonts w:ascii="Arial" w:eastAsia="Arial" w:hAnsi="Arial" w:cs="Arial"/>
          <w:sz w:val="24"/>
          <w:szCs w:val="24"/>
        </w:rPr>
      </w:pPr>
      <w:r>
        <w:rPr>
          <w:rFonts w:ascii="Arial" w:eastAsia="Arial" w:hAnsi="Arial" w:cs="Arial"/>
          <w:sz w:val="24"/>
          <w:szCs w:val="24"/>
        </w:rPr>
        <w:t>W przypadku naruszenia postanowień umowy przez Wykonawcę, Zamawiający wzywa Wykonawcę do ich zaniechania, a w przypadku braku pozytywnej reakcji ze strony Wykonawcy, Zamawiający ma prawo usunąć nieprawidłowości i usterki własnym staraniem, a następnie potrącić kwotę poniesionych kosztów z wynagrodzenia należnego Wykonawcy.</w:t>
      </w:r>
    </w:p>
    <w:p w:rsidR="00174DE6" w:rsidRDefault="005A0359">
      <w:pPr>
        <w:pStyle w:val="Nagwek2"/>
      </w:pPr>
      <w:r>
        <w:t>§ 3 Termin realizacji</w:t>
      </w:r>
    </w:p>
    <w:p w:rsidR="00174DE6" w:rsidRDefault="005A0359">
      <w:pPr>
        <w:spacing w:after="360" w:line="360" w:lineRule="auto"/>
        <w:rPr>
          <w:rFonts w:ascii="Arial" w:eastAsia="Arial" w:hAnsi="Arial" w:cs="Arial"/>
          <w:b/>
          <w:sz w:val="24"/>
          <w:szCs w:val="24"/>
        </w:rPr>
      </w:pPr>
      <w:r>
        <w:rPr>
          <w:rFonts w:ascii="Arial" w:eastAsia="Arial" w:hAnsi="Arial" w:cs="Arial"/>
          <w:sz w:val="24"/>
          <w:szCs w:val="24"/>
        </w:rPr>
        <w:t>Strony uzgadniają, że wykonanie przedm</w:t>
      </w:r>
      <w:r w:rsidR="00AD7199">
        <w:rPr>
          <w:rFonts w:ascii="Arial" w:eastAsia="Arial" w:hAnsi="Arial" w:cs="Arial"/>
          <w:sz w:val="24"/>
          <w:szCs w:val="24"/>
        </w:rPr>
        <w:t xml:space="preserve">iotu umowy nastąpi w terminie </w:t>
      </w:r>
      <w:r w:rsidR="00FE34EC">
        <w:rPr>
          <w:rFonts w:ascii="Arial" w:eastAsia="Arial" w:hAnsi="Arial" w:cs="Arial"/>
          <w:sz w:val="24"/>
          <w:szCs w:val="24"/>
        </w:rPr>
        <w:t xml:space="preserve">2 </w:t>
      </w:r>
      <w:r w:rsidR="00496AD7">
        <w:rPr>
          <w:rFonts w:ascii="Arial" w:eastAsia="Arial" w:hAnsi="Arial" w:cs="Arial"/>
          <w:sz w:val="24"/>
          <w:szCs w:val="24"/>
        </w:rPr>
        <w:t>miesięcy</w:t>
      </w:r>
      <w:r w:rsidR="00355505">
        <w:rPr>
          <w:rFonts w:ascii="Arial" w:eastAsia="Arial" w:hAnsi="Arial" w:cs="Arial"/>
          <w:sz w:val="24"/>
          <w:szCs w:val="24"/>
        </w:rPr>
        <w:t xml:space="preserve"> </w:t>
      </w:r>
      <w:r>
        <w:rPr>
          <w:rFonts w:ascii="Arial" w:eastAsia="Arial" w:hAnsi="Arial" w:cs="Arial"/>
          <w:sz w:val="24"/>
          <w:szCs w:val="24"/>
        </w:rPr>
        <w:t xml:space="preserve">od dnia </w:t>
      </w:r>
      <w:r w:rsidR="00542535">
        <w:rPr>
          <w:rFonts w:ascii="Arial" w:eastAsia="Arial" w:hAnsi="Arial" w:cs="Arial"/>
          <w:sz w:val="24"/>
          <w:szCs w:val="24"/>
        </w:rPr>
        <w:t>zawarcia niniejszej umowy</w:t>
      </w:r>
      <w:r>
        <w:rPr>
          <w:rFonts w:ascii="Arial" w:eastAsia="Arial" w:hAnsi="Arial" w:cs="Arial"/>
          <w:sz w:val="24"/>
          <w:szCs w:val="24"/>
        </w:rPr>
        <w:t xml:space="preserve">. </w:t>
      </w:r>
    </w:p>
    <w:p w:rsidR="00174DE6" w:rsidRDefault="005A0359">
      <w:pPr>
        <w:pStyle w:val="Nagwek2"/>
      </w:pPr>
      <w:r>
        <w:lastRenderedPageBreak/>
        <w:t>§ 4 Prawa i obowiązki Stron</w:t>
      </w:r>
    </w:p>
    <w:p w:rsidR="00174DE6" w:rsidRDefault="005A0359">
      <w:pPr>
        <w:numPr>
          <w:ilvl w:val="0"/>
          <w:numId w:val="15"/>
        </w:numPr>
        <w:spacing w:after="0" w:line="360" w:lineRule="auto"/>
        <w:rPr>
          <w:rFonts w:ascii="Arial" w:eastAsia="Arial" w:hAnsi="Arial" w:cs="Arial"/>
          <w:sz w:val="24"/>
          <w:szCs w:val="24"/>
        </w:rPr>
      </w:pPr>
      <w:r>
        <w:rPr>
          <w:rFonts w:ascii="Arial" w:eastAsia="Arial" w:hAnsi="Arial" w:cs="Arial"/>
          <w:sz w:val="24"/>
          <w:szCs w:val="24"/>
        </w:rPr>
        <w:t>Zamawiający oświadcza, iż posiada tytuł prawny do dysponowania nieruchomością w zakresie uprawniającym do realizacji przedmiotu umowy.</w:t>
      </w:r>
    </w:p>
    <w:p w:rsidR="00174DE6" w:rsidRDefault="005A0359">
      <w:pPr>
        <w:numPr>
          <w:ilvl w:val="0"/>
          <w:numId w:val="15"/>
        </w:numPr>
        <w:spacing w:after="0" w:line="360" w:lineRule="auto"/>
        <w:rPr>
          <w:rFonts w:ascii="Arial" w:eastAsia="Arial" w:hAnsi="Arial" w:cs="Arial"/>
          <w:sz w:val="24"/>
          <w:szCs w:val="24"/>
        </w:rPr>
      </w:pPr>
      <w:r>
        <w:rPr>
          <w:rFonts w:ascii="Arial" w:eastAsia="Arial" w:hAnsi="Arial" w:cs="Arial"/>
          <w:sz w:val="24"/>
          <w:szCs w:val="24"/>
        </w:rPr>
        <w:t>Za stan techniczny obiektu odpowiada Dyrektor Sądu Okręgowego w Tarnowie.</w:t>
      </w:r>
    </w:p>
    <w:p w:rsidR="00174DE6" w:rsidRDefault="005A0359">
      <w:pPr>
        <w:numPr>
          <w:ilvl w:val="0"/>
          <w:numId w:val="15"/>
        </w:numPr>
        <w:spacing w:after="0" w:line="360" w:lineRule="auto"/>
        <w:rPr>
          <w:rFonts w:ascii="Arial" w:eastAsia="Arial" w:hAnsi="Arial" w:cs="Arial"/>
          <w:sz w:val="24"/>
          <w:szCs w:val="24"/>
        </w:rPr>
      </w:pPr>
      <w:r>
        <w:rPr>
          <w:rFonts w:ascii="Arial" w:eastAsia="Arial" w:hAnsi="Arial" w:cs="Arial"/>
          <w:sz w:val="24"/>
          <w:szCs w:val="24"/>
        </w:rPr>
        <w:t>Strony zobowiązane są do współpracy we wszystkich sprawach związanych z realizacją zamówienia.</w:t>
      </w:r>
    </w:p>
    <w:p w:rsidR="001E3A4B" w:rsidRPr="001E3A4B" w:rsidRDefault="005A0359" w:rsidP="001E3A4B">
      <w:pPr>
        <w:numPr>
          <w:ilvl w:val="0"/>
          <w:numId w:val="15"/>
        </w:numPr>
        <w:spacing w:after="0" w:line="360" w:lineRule="auto"/>
        <w:rPr>
          <w:rFonts w:ascii="Arial" w:eastAsia="Arial" w:hAnsi="Arial" w:cs="Arial"/>
          <w:sz w:val="24"/>
          <w:szCs w:val="24"/>
        </w:rPr>
      </w:pPr>
      <w:r>
        <w:rPr>
          <w:rFonts w:ascii="Arial" w:eastAsia="Arial" w:hAnsi="Arial" w:cs="Arial"/>
          <w:sz w:val="24"/>
          <w:szCs w:val="24"/>
        </w:rPr>
        <w:t xml:space="preserve">Wykonawca zobowiązuje się do: </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przejęcia frontu robó</w:t>
      </w:r>
      <w:r w:rsidR="001E3A4B">
        <w:rPr>
          <w:rFonts w:ascii="Arial" w:eastAsia="Arial" w:hAnsi="Arial" w:cs="Arial"/>
          <w:sz w:val="24"/>
          <w:szCs w:val="24"/>
        </w:rPr>
        <w:t>t i koordynacji robót własnych,</w:t>
      </w:r>
    </w:p>
    <w:p w:rsidR="0084068D" w:rsidRDefault="001E3A4B" w:rsidP="0084068D">
      <w:pPr>
        <w:numPr>
          <w:ilvl w:val="1"/>
          <w:numId w:val="15"/>
        </w:numPr>
        <w:spacing w:after="0" w:line="360" w:lineRule="auto"/>
        <w:rPr>
          <w:rFonts w:ascii="Arial" w:eastAsia="Arial" w:hAnsi="Arial" w:cs="Arial"/>
          <w:sz w:val="24"/>
          <w:szCs w:val="24"/>
        </w:rPr>
      </w:pPr>
      <w:r w:rsidRPr="0084068D">
        <w:rPr>
          <w:rFonts w:ascii="Arial" w:eastAsia="Arial" w:hAnsi="Arial" w:cs="Arial"/>
          <w:sz w:val="24"/>
          <w:szCs w:val="24"/>
        </w:rPr>
        <w:t>ponoszenia odpowiedzialności za teren budowy z chwilą</w:t>
      </w:r>
      <w:r w:rsidR="0084068D" w:rsidRPr="0084068D">
        <w:rPr>
          <w:rFonts w:ascii="Arial" w:eastAsia="Arial" w:hAnsi="Arial" w:cs="Arial"/>
          <w:sz w:val="24"/>
          <w:szCs w:val="24"/>
        </w:rPr>
        <w:t xml:space="preserve"> protokolarnego przejęcia terenu budowy</w:t>
      </w:r>
      <w:r w:rsidR="0084068D">
        <w:rPr>
          <w:rFonts w:ascii="Arial" w:eastAsia="Arial" w:hAnsi="Arial" w:cs="Arial"/>
          <w:sz w:val="24"/>
          <w:szCs w:val="24"/>
        </w:rPr>
        <w:t>,</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zapewnienia wykwalifikowanego personelu, wyposażonego w sprzęt ochrony osobistej i podstawowe narzędzia niezbędne do prawidłowej realizacji przedmiotu umowy, </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korzystania wyłącznie ze sprawnych technicznie maszyn i urządzeń. Na każde żądanie Nadzoru Inwestorskiego Wykonawca przedstawi wszelkie dokumenty wymagane dla dopuszczenia do eksploatacji używanych maszyn i urządzeń, dotyczy to także maszyn i urządzeń podwykonawców Wykonawcy, </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wykonywania poleceń Nadzoru Inwestorskiego, </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utrzymania ładu i porządku w czasie realizacji przedmiotu umowy pod rygorem wykonania prac porządkowych przez Zamawiającego na koszt Wykonawcy, po uprzednim jednokrotnym wezwaniu Wykonawcy do doprowadzenia ładu i porządku w terminie nie krótszym, niż jeden dzień,</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wygrodzenia, zabezpieczenia przed dostępem osób postronnych terenu prac. Sposób dokonania powyższych czynności należy uzgodnić z przedstawicielem Zamawiającego,</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utrzymania terenu robót w należytym stanie i usuwania na bieżąco zbędnych odpadów, śmieci na swój koszt, w tym na każde żądanie Zamawiającego, dokumentowania sposobu gospodarowania odpadami, </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prowadzenia robót w sposób zapewniający uniknięcie zanieczyszczenia odpadami stałymi jak i ciekłymi,</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lastRenderedPageBreak/>
        <w:t xml:space="preserve">zabezpieczenia i ochrony przed uszkodzeniem, zniszczeniem wykonanych prac do czasu ich odbioru przez Zamawiającego oraz bieżącego aktualizowania harmonogramu realizacji przedmiotu umowy, </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zgłaszania do odbioru poszczególnych etapów robót, w tym robót zanikających lub ulegających zakryciu, jeżeli takie wystąpią,</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używania do realizacji przedmiotu umowy materiałów dopuszczonych do obrotu  powszechnego lub jednostkowego stosowania w budownictwie zgodnie z przepisami prawa, </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uzyskania i przekazania Zamawiającemu certyfikatów, deklaracji zgodności, atestów na wbudowane materiały przed ich wbudowaniem, protokołów prób i innych niezbędnych </w:t>
      </w:r>
      <w:sdt>
        <w:sdtPr>
          <w:tag w:val="goog_rdk_8"/>
          <w:id w:val="-791199440"/>
        </w:sdtPr>
        <w:sdtEndPr/>
        <w:sdtContent/>
      </w:sdt>
      <w:sdt>
        <w:sdtPr>
          <w:tag w:val="goog_rdk_9"/>
          <w:id w:val="517967063"/>
        </w:sdtPr>
        <w:sdtEndPr/>
        <w:sdtContent/>
      </w:sdt>
      <w:r>
        <w:rPr>
          <w:rFonts w:ascii="Arial" w:eastAsia="Arial" w:hAnsi="Arial" w:cs="Arial"/>
          <w:sz w:val="24"/>
          <w:szCs w:val="24"/>
        </w:rPr>
        <w:t>dokumentów,</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uporządkowania terenu robót najpóźniej w dniu podpisania protokołu odbioru końcowego robót, </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usuwania w sposób terminowy i na własny koszt usterek stwierdzonych przez Nadzór Inwestorski w czasie trwania robót, po ich zakończeniu, a także w okresie gwarancyjnym, </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wykonania przedmiotu umowy z najwyższą starannością wymaganą od podmiotu profesjonalnie prowadzącego działalność, w zakresie prac, objętych niniejszą umową, </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prowadzenia robót zgodnie z przepisami bezpieczeństwa i higieny pracy oraz przeciwpożarowymi i spełnienia wymagań ochrony środowiska,</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opracowania i przekazania protokołów i dokumentów powykonawczych, jeśli będą wymagane.</w:t>
      </w:r>
    </w:p>
    <w:p w:rsidR="00174DE6" w:rsidRDefault="005A0359">
      <w:pPr>
        <w:numPr>
          <w:ilvl w:val="0"/>
          <w:numId w:val="15"/>
        </w:numPr>
        <w:spacing w:after="0" w:line="360" w:lineRule="auto"/>
        <w:rPr>
          <w:rFonts w:ascii="Arial" w:eastAsia="Arial" w:hAnsi="Arial" w:cs="Arial"/>
          <w:sz w:val="24"/>
          <w:szCs w:val="24"/>
        </w:rPr>
      </w:pPr>
      <w:bookmarkStart w:id="0" w:name="_heading=h.gjdgxs" w:colFirst="0" w:colLast="0"/>
      <w:bookmarkEnd w:id="0"/>
      <w:r>
        <w:rPr>
          <w:rFonts w:ascii="Arial" w:eastAsia="Arial" w:hAnsi="Arial" w:cs="Arial"/>
          <w:sz w:val="24"/>
          <w:szCs w:val="24"/>
        </w:rPr>
        <w:t>Wykonawca potwierdza, że na dzień podpisania umowy, jego oświadczenia, dotyczące zdolności technicznej lub zawodowej są aktualne i realizacja zamówienia nastąpi zgodnie z zasadami sztuki zawodu oraz zgodnie z przepisami prawa, w szczególności: prawa budowlanego, p-poż, bhp, ochrony środowiska, gospodarki odpadami oraz ochrony danych osobowych, bez konieczności ponoszenia przez Zamawiającego</w:t>
      </w:r>
      <w:r w:rsidR="00F01EEF">
        <w:rPr>
          <w:rFonts w:ascii="Arial" w:eastAsia="Arial" w:hAnsi="Arial" w:cs="Arial"/>
          <w:sz w:val="24"/>
          <w:szCs w:val="24"/>
        </w:rPr>
        <w:t xml:space="preserve"> </w:t>
      </w:r>
      <w:r>
        <w:rPr>
          <w:rFonts w:ascii="Arial" w:eastAsia="Arial" w:hAnsi="Arial" w:cs="Arial"/>
          <w:sz w:val="24"/>
          <w:szCs w:val="24"/>
        </w:rPr>
        <w:t>jakichkolwiek dodatkowych kosztów z tego tytułu.</w:t>
      </w:r>
    </w:p>
    <w:p w:rsidR="00B72AF7" w:rsidRPr="0083123E" w:rsidRDefault="00B72AF7" w:rsidP="00B72AF7">
      <w:pPr>
        <w:pStyle w:val="Akapitzlist"/>
        <w:widowControl w:val="0"/>
        <w:numPr>
          <w:ilvl w:val="0"/>
          <w:numId w:val="15"/>
        </w:numPr>
        <w:pBdr>
          <w:top w:val="nil"/>
          <w:left w:val="nil"/>
          <w:bottom w:val="nil"/>
          <w:right w:val="nil"/>
          <w:between w:val="nil"/>
        </w:pBdr>
        <w:spacing w:after="0" w:line="360" w:lineRule="auto"/>
        <w:rPr>
          <w:rFonts w:ascii="Arial" w:eastAsia="Arial" w:hAnsi="Arial" w:cs="Arial"/>
          <w:color w:val="000000"/>
          <w:sz w:val="24"/>
          <w:szCs w:val="24"/>
        </w:rPr>
      </w:pPr>
      <w:r w:rsidRPr="0083123E">
        <w:rPr>
          <w:rFonts w:ascii="Arial" w:eastAsia="Arial" w:hAnsi="Arial" w:cs="Arial"/>
          <w:color w:val="000000"/>
          <w:sz w:val="24"/>
          <w:szCs w:val="24"/>
        </w:rPr>
        <w:t xml:space="preserve">Wykonawca zobowiązany jest </w:t>
      </w:r>
      <w:r w:rsidR="00355505">
        <w:rPr>
          <w:rFonts w:ascii="Arial" w:eastAsia="Arial" w:hAnsi="Arial" w:cs="Arial"/>
          <w:color w:val="000000"/>
          <w:sz w:val="24"/>
          <w:szCs w:val="24"/>
        </w:rPr>
        <w:t xml:space="preserve">najpóźniej na dzień </w:t>
      </w:r>
      <w:r w:rsidRPr="0083123E">
        <w:rPr>
          <w:rFonts w:ascii="Arial" w:eastAsia="Arial" w:hAnsi="Arial" w:cs="Arial"/>
          <w:color w:val="000000"/>
          <w:sz w:val="24"/>
          <w:szCs w:val="24"/>
        </w:rPr>
        <w:t xml:space="preserve">przed rozpoczęciem robót przedłożyć Zamawiającemu dowód zawarcia umowy ubezpieczenia OC w zakresie prowadzonej działalności na kwotę nie niższą niż wartość umowy z </w:t>
      </w:r>
      <w:r w:rsidRPr="0083123E">
        <w:rPr>
          <w:rFonts w:ascii="Arial" w:eastAsia="Arial" w:hAnsi="Arial" w:cs="Arial"/>
          <w:color w:val="000000"/>
          <w:sz w:val="24"/>
          <w:szCs w:val="24"/>
        </w:rPr>
        <w:lastRenderedPageBreak/>
        <w:t>terminem obowiązywania do czasu zakończenia niniejszej umowy. W przypadku przedłużenia terminu wykonania zamówienia, Wykonaw</w:t>
      </w:r>
      <w:r w:rsidR="00A97A11">
        <w:rPr>
          <w:rFonts w:ascii="Arial" w:eastAsia="Arial" w:hAnsi="Arial" w:cs="Arial"/>
          <w:color w:val="000000"/>
          <w:sz w:val="24"/>
          <w:szCs w:val="24"/>
        </w:rPr>
        <w:t>ca zobowiązany jest przedłożyć Z</w:t>
      </w:r>
      <w:r w:rsidRPr="0083123E">
        <w:rPr>
          <w:rFonts w:ascii="Arial" w:eastAsia="Arial" w:hAnsi="Arial" w:cs="Arial"/>
          <w:color w:val="000000"/>
          <w:sz w:val="24"/>
          <w:szCs w:val="24"/>
        </w:rPr>
        <w:t>amawiającemu dowód zawarcia umowy ubezpieczenia OC na przedłużony termin wykonania zamówienia, o ile dotychczasowe ubezpieczenie nie obejmuje tego terminu.</w:t>
      </w:r>
    </w:p>
    <w:p w:rsidR="00174DE6" w:rsidRDefault="005A0359">
      <w:pPr>
        <w:numPr>
          <w:ilvl w:val="0"/>
          <w:numId w:val="15"/>
        </w:numPr>
        <w:spacing w:after="0" w:line="360" w:lineRule="auto"/>
        <w:rPr>
          <w:rFonts w:ascii="Arial" w:eastAsia="Arial" w:hAnsi="Arial" w:cs="Arial"/>
          <w:sz w:val="24"/>
          <w:szCs w:val="24"/>
        </w:rPr>
      </w:pPr>
      <w:r>
        <w:rPr>
          <w:rFonts w:ascii="Arial" w:eastAsia="Arial" w:hAnsi="Arial" w:cs="Arial"/>
          <w:sz w:val="24"/>
          <w:szCs w:val="24"/>
        </w:rPr>
        <w:t xml:space="preserve">Zamawiający zobowiązuje się do: </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zapewnienia Nadzoru Inwestorskiego, </w:t>
      </w:r>
    </w:p>
    <w:p w:rsidR="00174DE6" w:rsidRDefault="00D818EE">
      <w:pPr>
        <w:numPr>
          <w:ilvl w:val="1"/>
          <w:numId w:val="15"/>
        </w:numPr>
        <w:spacing w:after="0" w:line="360" w:lineRule="auto"/>
        <w:rPr>
          <w:rFonts w:ascii="Arial" w:eastAsia="Arial" w:hAnsi="Arial" w:cs="Arial"/>
          <w:sz w:val="24"/>
          <w:szCs w:val="24"/>
        </w:rPr>
      </w:pPr>
      <w:r>
        <w:rPr>
          <w:rFonts w:ascii="Arial" w:eastAsia="Arial" w:hAnsi="Arial" w:cs="Arial"/>
          <w:sz w:val="24"/>
          <w:szCs w:val="24"/>
        </w:rPr>
        <w:t>dokon</w:t>
      </w:r>
      <w:r w:rsidR="005A0359">
        <w:rPr>
          <w:rFonts w:ascii="Arial" w:eastAsia="Arial" w:hAnsi="Arial" w:cs="Arial"/>
          <w:sz w:val="24"/>
          <w:szCs w:val="24"/>
        </w:rPr>
        <w:t>ania</w:t>
      </w:r>
      <w:r w:rsidR="00682856">
        <w:rPr>
          <w:rFonts w:ascii="Arial" w:eastAsia="Arial" w:hAnsi="Arial" w:cs="Arial"/>
          <w:sz w:val="24"/>
          <w:szCs w:val="24"/>
        </w:rPr>
        <w:t xml:space="preserve"> </w:t>
      </w:r>
      <w:r w:rsidR="005A0359">
        <w:rPr>
          <w:rFonts w:ascii="Arial" w:eastAsia="Arial" w:hAnsi="Arial" w:cs="Arial"/>
          <w:sz w:val="24"/>
          <w:szCs w:val="24"/>
        </w:rPr>
        <w:t>odbioru końcowego</w:t>
      </w:r>
      <w:r w:rsidR="00682856">
        <w:rPr>
          <w:rFonts w:ascii="Arial" w:eastAsia="Arial" w:hAnsi="Arial" w:cs="Arial"/>
          <w:sz w:val="24"/>
          <w:szCs w:val="24"/>
        </w:rPr>
        <w:t xml:space="preserve"> robót</w:t>
      </w:r>
      <w:r w:rsidR="005A0359">
        <w:rPr>
          <w:rFonts w:ascii="Arial" w:eastAsia="Arial" w:hAnsi="Arial" w:cs="Arial"/>
          <w:sz w:val="24"/>
          <w:szCs w:val="24"/>
        </w:rPr>
        <w:t xml:space="preserve">, </w:t>
      </w:r>
    </w:p>
    <w:p w:rsidR="00174DE6" w:rsidRDefault="005A0359">
      <w:pPr>
        <w:numPr>
          <w:ilvl w:val="1"/>
          <w:numId w:val="15"/>
        </w:numPr>
        <w:spacing w:after="0" w:line="360" w:lineRule="auto"/>
        <w:rPr>
          <w:rFonts w:ascii="Arial" w:eastAsia="Arial" w:hAnsi="Arial" w:cs="Arial"/>
          <w:sz w:val="24"/>
          <w:szCs w:val="24"/>
        </w:rPr>
      </w:pPr>
      <w:r>
        <w:rPr>
          <w:rFonts w:ascii="Arial" w:eastAsia="Arial" w:hAnsi="Arial" w:cs="Arial"/>
          <w:sz w:val="24"/>
          <w:szCs w:val="24"/>
        </w:rPr>
        <w:t xml:space="preserve">zapłaty wynagrodzenia, </w:t>
      </w:r>
    </w:p>
    <w:p w:rsidR="00174DE6" w:rsidRDefault="005A0359">
      <w:pPr>
        <w:numPr>
          <w:ilvl w:val="1"/>
          <w:numId w:val="15"/>
        </w:numPr>
        <w:spacing w:after="360" w:line="360" w:lineRule="auto"/>
        <w:ind w:left="1434" w:hanging="357"/>
        <w:rPr>
          <w:rFonts w:ascii="Arial" w:eastAsia="Arial" w:hAnsi="Arial" w:cs="Arial"/>
          <w:sz w:val="24"/>
          <w:szCs w:val="24"/>
        </w:rPr>
      </w:pPr>
      <w:r>
        <w:rPr>
          <w:rFonts w:ascii="Arial" w:eastAsia="Arial" w:hAnsi="Arial" w:cs="Arial"/>
          <w:sz w:val="24"/>
          <w:szCs w:val="24"/>
        </w:rPr>
        <w:t xml:space="preserve">zapewnienia możliwości korzystania ze źródeł energii elektrycznej i wody niezbędnych do realizacji przedmiotu umowy, którymi dysponuje. </w:t>
      </w:r>
    </w:p>
    <w:p w:rsidR="00174DE6" w:rsidRDefault="005A0359">
      <w:pPr>
        <w:pStyle w:val="Nagwek2"/>
      </w:pPr>
      <w:r>
        <w:t xml:space="preserve">§ 5 Podwykonawcy </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Wykonawca jest odpowiedzialny za działania lub zaniechania Podwykonawców, dalszych Podwykonawców, ich przedstawicieli lub pracowników, jak za własne działania lub zaniechania.</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Wykonawca, Podwykonawca lub dalszy Podwykonawca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Umowa z Podwykonawcą lub dalszym Podwykonawcą powinna zawierać w szczególności:</w:t>
      </w:r>
    </w:p>
    <w:p w:rsidR="00174DE6" w:rsidRDefault="005A0359">
      <w:pPr>
        <w:numPr>
          <w:ilvl w:val="0"/>
          <w:numId w:val="19"/>
        </w:numPr>
        <w:spacing w:after="0" w:line="360" w:lineRule="auto"/>
        <w:rPr>
          <w:rFonts w:ascii="Arial" w:eastAsia="Arial" w:hAnsi="Arial" w:cs="Arial"/>
          <w:sz w:val="24"/>
          <w:szCs w:val="24"/>
        </w:rPr>
      </w:pPr>
      <w:r>
        <w:rPr>
          <w:rFonts w:ascii="Arial" w:eastAsia="Arial" w:hAnsi="Arial" w:cs="Arial"/>
          <w:sz w:val="24"/>
          <w:szCs w:val="24"/>
        </w:rPr>
        <w:t>termin zapłaty wynagrodzenia Podwykonawcy lub dalszemu Podwykonawcy nie może być dłuższy niż 14 dni od dnia doręczenia Wykonawcy, Podwykonawcy lub dalszemu Podwykonawcy faktury VAT lub rachunku, potwierdzających wykonanie zleconej Podwykonawcy lub dalszemu Podwykonawcy: dostawy, usługi lub roboty budowlanej.</w:t>
      </w:r>
    </w:p>
    <w:p w:rsidR="00174DE6" w:rsidRDefault="005A0359">
      <w:pPr>
        <w:numPr>
          <w:ilvl w:val="0"/>
          <w:numId w:val="19"/>
        </w:numPr>
        <w:spacing w:after="0" w:line="360" w:lineRule="auto"/>
        <w:rPr>
          <w:rFonts w:ascii="Arial" w:eastAsia="Arial" w:hAnsi="Arial" w:cs="Arial"/>
          <w:sz w:val="24"/>
          <w:szCs w:val="24"/>
        </w:rPr>
      </w:pPr>
      <w:r>
        <w:rPr>
          <w:rFonts w:ascii="Arial" w:eastAsia="Arial" w:hAnsi="Arial" w:cs="Arial"/>
          <w:sz w:val="24"/>
          <w:szCs w:val="24"/>
        </w:rPr>
        <w:t>przedmiotem umowy o podwykonawstwo jest wyłącznie wykonanie, odpowiednio: robót budowlanych, dostaw lub usług, które ściśle odpowiadają części zamówienia określonego Umową zawartą pomiędzy Zamawiającym a Wykonawcą.</w:t>
      </w:r>
    </w:p>
    <w:p w:rsidR="00174DE6" w:rsidRDefault="005A0359">
      <w:pPr>
        <w:numPr>
          <w:ilvl w:val="0"/>
          <w:numId w:val="19"/>
        </w:numPr>
        <w:spacing w:after="0" w:line="360" w:lineRule="auto"/>
        <w:rPr>
          <w:rFonts w:ascii="Arial" w:eastAsia="Arial" w:hAnsi="Arial" w:cs="Arial"/>
          <w:sz w:val="24"/>
          <w:szCs w:val="24"/>
        </w:rPr>
      </w:pPr>
      <w:r>
        <w:rPr>
          <w:rFonts w:ascii="Arial" w:eastAsia="Arial" w:hAnsi="Arial" w:cs="Arial"/>
          <w:sz w:val="24"/>
          <w:szCs w:val="24"/>
        </w:rPr>
        <w:lastRenderedPageBreak/>
        <w:t>wykonanie przedmiotu umowy o podwykonawstwo zostaje określone na co najmniej takim poziomie jakości, jaki wynika z Umowy zawartej pomiędzy Zamawiającym, a Wykonawcą i powinno odpowiadać stosownym dla tego wykonania wymaganiom określonym w dokumentacji projektowej, SWZ oraz niniejszej umowie.</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Podwykonawca lub dalszy Podwykonawca są zobowiązani do przedstawiania Zamawiającemu na jego żądanie dokumentów, oświadczeń i wyjaśnień dotyczących realizacji umowy o podwykonawstwo.</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Zawarcie umowy o podwykonawstwo, której przedmiotem są roboty budowlane może nastąpić wyłącznie po akceptacji jej projektu przez Zamawiającego, a przystąpienie do jej realizacji przez Podwykonawcę może nastąpić wyłącznie po akceptacji umowy o podwykonawstwo przez Zamawiającego. </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Wykonawca, Podwykonawca lub dalszy Podwykonawca zobowiązany jest do przedłożenia Zamawiającemu, projektu umowy o podwykonawstwo, której przedmiotem są roboty budowlane, wraz z określeniem robót, które mają być realizowane na podstawie umowy o podwykonawstwo i ich wyceną, nie później niż 7 dni przed jej zawarciem, a w przypadku projektu umowy przedkładanego przez Podwykonawcę lub dalszego Podwykonawcę, wraz ze zgodą Wykonawcy na zawarcie umowy o podwykonawstwo o treści zgodnej z projektem umowy.</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Projekt umowy o podwykonawstwo, której przedmiotem są roboty budowlane, będzie uważany za zaakceptowany przez Zamawiającego, jeżeli Zamawiający w terminie 7 dni od dnia przedłożenia mu projektu nie zgłosi na piśmie zastrzeżeń. </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Zamawiający zgłosi w terminie 7 dni pisemne zastrzeżenia do projektu umowy o podwykonawstwo, której przedmiotem są roboty budowlane, w szczególności w następujących przypadkach: </w:t>
      </w:r>
    </w:p>
    <w:p w:rsidR="00174DE6" w:rsidRDefault="005A0359">
      <w:pPr>
        <w:numPr>
          <w:ilvl w:val="1"/>
          <w:numId w:val="13"/>
        </w:numPr>
        <w:spacing w:after="0" w:line="360" w:lineRule="auto"/>
        <w:rPr>
          <w:rFonts w:ascii="Arial" w:eastAsia="Arial" w:hAnsi="Arial" w:cs="Arial"/>
          <w:sz w:val="24"/>
          <w:szCs w:val="24"/>
        </w:rPr>
      </w:pPr>
      <w:r>
        <w:rPr>
          <w:rFonts w:ascii="Arial" w:eastAsia="Arial" w:hAnsi="Arial" w:cs="Arial"/>
          <w:sz w:val="24"/>
          <w:szCs w:val="24"/>
        </w:rPr>
        <w:t>niespełniania przez projekt wymagań dotyczących umowy o pod</w:t>
      </w:r>
      <w:r w:rsidR="00D818EE">
        <w:rPr>
          <w:rFonts w:ascii="Arial" w:eastAsia="Arial" w:hAnsi="Arial" w:cs="Arial"/>
          <w:sz w:val="24"/>
          <w:szCs w:val="24"/>
        </w:rPr>
        <w:t>wykonawstwo, określonych w ust 3</w:t>
      </w:r>
      <w:r>
        <w:rPr>
          <w:rFonts w:ascii="Arial" w:eastAsia="Arial" w:hAnsi="Arial" w:cs="Arial"/>
          <w:sz w:val="24"/>
          <w:szCs w:val="24"/>
        </w:rPr>
        <w:t>,</w:t>
      </w:r>
    </w:p>
    <w:p w:rsidR="00174DE6" w:rsidRPr="008F12D2" w:rsidRDefault="005A0359" w:rsidP="008F12D2">
      <w:pPr>
        <w:numPr>
          <w:ilvl w:val="1"/>
          <w:numId w:val="13"/>
        </w:numPr>
        <w:spacing w:after="0" w:line="360" w:lineRule="auto"/>
        <w:rPr>
          <w:rFonts w:ascii="Arial" w:eastAsia="Arial" w:hAnsi="Arial" w:cs="Arial"/>
          <w:sz w:val="24"/>
          <w:szCs w:val="24"/>
        </w:rPr>
      </w:pPr>
      <w:r w:rsidRPr="008F12D2">
        <w:rPr>
          <w:rFonts w:ascii="Arial" w:eastAsia="Arial" w:hAnsi="Arial" w:cs="Arial"/>
          <w:sz w:val="24"/>
          <w:szCs w:val="24"/>
        </w:rPr>
        <w:t xml:space="preserve">zamieszczenia w projekcie postanowień uzależniających uzyskanie przez Podwykonawcę lub dalszego Podwykonawcę zapłaty za realizację przedmiotu umowy od zapłaty wynagrodzenia Wykonawcy </w:t>
      </w:r>
      <w:r w:rsidRPr="008F12D2">
        <w:rPr>
          <w:rFonts w:ascii="Arial" w:eastAsia="Arial" w:hAnsi="Arial" w:cs="Arial"/>
          <w:sz w:val="24"/>
          <w:szCs w:val="24"/>
        </w:rPr>
        <w:lastRenderedPageBreak/>
        <w:t>przez Zamawiającego lub odpowiednio od zapłaty wynagrodzenia przez Wykonawcę za realizację przedmiotu umowy przez Podwykonawcę,</w:t>
      </w:r>
    </w:p>
    <w:p w:rsidR="00174DE6" w:rsidRDefault="005A0359">
      <w:pPr>
        <w:numPr>
          <w:ilvl w:val="1"/>
          <w:numId w:val="13"/>
        </w:numPr>
        <w:spacing w:after="0" w:line="360" w:lineRule="auto"/>
        <w:rPr>
          <w:rFonts w:ascii="Arial" w:eastAsia="Arial" w:hAnsi="Arial" w:cs="Arial"/>
          <w:sz w:val="24"/>
          <w:szCs w:val="24"/>
        </w:rPr>
      </w:pPr>
      <w:r>
        <w:rPr>
          <w:rFonts w:ascii="Arial" w:eastAsia="Arial" w:hAnsi="Arial" w:cs="Arial"/>
          <w:sz w:val="24"/>
          <w:szCs w:val="24"/>
        </w:rPr>
        <w:t>gdy termin realizacji robót budowlanych określonych projektem jest dłuższy niż przewidywany niniejszą umową dla tych robót,</w:t>
      </w:r>
    </w:p>
    <w:p w:rsidR="00174DE6" w:rsidRDefault="005A0359">
      <w:pPr>
        <w:numPr>
          <w:ilvl w:val="1"/>
          <w:numId w:val="13"/>
        </w:numPr>
        <w:spacing w:after="0" w:line="360" w:lineRule="auto"/>
        <w:rPr>
          <w:rFonts w:ascii="Arial" w:eastAsia="Arial" w:hAnsi="Arial" w:cs="Arial"/>
          <w:sz w:val="24"/>
          <w:szCs w:val="24"/>
        </w:rPr>
      </w:pPr>
      <w:r>
        <w:rPr>
          <w:rFonts w:ascii="Arial" w:eastAsia="Arial" w:hAnsi="Arial" w:cs="Arial"/>
          <w:sz w:val="24"/>
          <w:szCs w:val="24"/>
        </w:rPr>
        <w:t>gdy projekt zawiera postanowienia dotyczące sposobu rozliczeń za wykonane roboty, uniemożliwiające rozliczenie tych robót pomiędzy Zamawiającym a Wykonawcą na podstawie umowy.</w:t>
      </w:r>
    </w:p>
    <w:p w:rsidR="00174DE6" w:rsidRDefault="005A0359">
      <w:pPr>
        <w:numPr>
          <w:ilvl w:val="1"/>
          <w:numId w:val="13"/>
        </w:numPr>
        <w:spacing w:after="0" w:line="360" w:lineRule="auto"/>
        <w:rPr>
          <w:rFonts w:ascii="Arial" w:eastAsia="Arial" w:hAnsi="Arial" w:cs="Arial"/>
          <w:sz w:val="24"/>
          <w:szCs w:val="24"/>
        </w:rPr>
      </w:pPr>
      <w:r>
        <w:rPr>
          <w:rFonts w:ascii="Arial" w:eastAsia="Arial" w:hAnsi="Arial" w:cs="Arial"/>
          <w:sz w:val="24"/>
          <w:szCs w:val="24"/>
        </w:rPr>
        <w:t>gdy projekt umowy zawiera postanowienia kształtujące prawa i obowiązki podwykonawcy lub dalszego podwykonawcy w zakresie kar umownych oraz warunków wypłaty wynagrodzenia w sposób dla niego mniej korzystny niż prawa i obowiązki Wykonawcy zawarte w umowie pomiędzy Zamawiającym a Wykonawcą.</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W przypadku zgłoszenia przez Zamawiającego zastrzeżeń do projektu umowy o podwykonawstwo w terminie 7 dni od dnia przedłożenia projektu Wykonawca, Podwykonawca lub dalszy Podwykonawca może przedłożyć zmieniony projekt umowy o podwykonawstwo, uwzględniający w całości zastrzeżenia Zamawiającego.</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Zamawiający zgłosi Wykonawcy, Podwykonawcy lub dalszemu Podwykonawcy pisemny sprzeciw do przedłożonej umowy o podwykonawstwo, której przedmiotem są roboty budowlane, w terminie 7 dni od jej przedłożenia w przypadkach określonych w ust </w:t>
      </w:r>
      <w:r w:rsidR="00D818EE">
        <w:rPr>
          <w:rFonts w:ascii="Arial" w:eastAsia="Arial" w:hAnsi="Arial" w:cs="Arial"/>
          <w:sz w:val="24"/>
          <w:szCs w:val="24"/>
        </w:rPr>
        <w:t>8</w:t>
      </w:r>
      <w:r>
        <w:rPr>
          <w:rFonts w:ascii="Arial" w:eastAsia="Arial" w:hAnsi="Arial" w:cs="Arial"/>
          <w:sz w:val="24"/>
          <w:szCs w:val="24"/>
        </w:rPr>
        <w:t xml:space="preserve">. </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Umowa o podwykonawstwo, której przedmiotem są roboty budowlane, będzie uważana za zaakceptowaną przez Zamawiającego, jeżeli Zamawiający w terminie 7 dni od dnia przedłożenia kopii tej umowy nie zgłosi do niej na piśmie sprzeciwu.</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Wykonawca, Podwykonawca lub dalszy Podwykonawca, przedłoży Zamawiającemu poświadczoną za zgodność z oryginałem kopię zawartej umowy o podwykonawstwo, której przedmiotem są dostawy lub usługi </w:t>
      </w:r>
      <w:r>
        <w:rPr>
          <w:rFonts w:ascii="Arial" w:eastAsia="Arial" w:hAnsi="Arial" w:cs="Arial"/>
          <w:sz w:val="24"/>
          <w:szCs w:val="24"/>
        </w:rPr>
        <w:lastRenderedPageBreak/>
        <w:t>stanowiące część przedmiotu umowy, w terminie 7 dni od dnia jej zawarcia, z wyłączeniem umów o podwykonawstwo o wartości mniejszej niż 0,5% wartości umowy w sprawie zamówienia publicznego zaw</w:t>
      </w:r>
      <w:r w:rsidR="00C97CAC">
        <w:rPr>
          <w:rFonts w:ascii="Arial" w:eastAsia="Arial" w:hAnsi="Arial" w:cs="Arial"/>
          <w:sz w:val="24"/>
          <w:szCs w:val="24"/>
        </w:rPr>
        <w:t xml:space="preserve">artej z Wykonawcą., jednak nie większej niż 50 000 zł. </w:t>
      </w:r>
      <w:r>
        <w:rPr>
          <w:rFonts w:ascii="Arial" w:eastAsia="Arial" w:hAnsi="Arial" w:cs="Arial"/>
          <w:sz w:val="24"/>
          <w:szCs w:val="24"/>
        </w:rPr>
        <w:t xml:space="preserve">Jeżeli termin zapłaty wynagrodzenia w przedłożonej umowie jest dłuższy niż określony w ust. </w:t>
      </w:r>
      <w:r w:rsidR="00B260C2">
        <w:rPr>
          <w:rFonts w:ascii="Arial" w:eastAsia="Arial" w:hAnsi="Arial" w:cs="Arial"/>
          <w:sz w:val="24"/>
          <w:szCs w:val="24"/>
        </w:rPr>
        <w:t>3</w:t>
      </w:r>
      <w:r>
        <w:rPr>
          <w:rFonts w:ascii="Arial" w:eastAsia="Arial" w:hAnsi="Arial" w:cs="Arial"/>
          <w:sz w:val="24"/>
          <w:szCs w:val="24"/>
        </w:rPr>
        <w:t xml:space="preserve"> lit. a) Zamawiający informuje o tym Wykonawcę i wzywa go do doprowadzenia do zmiany tej umowy pod rygorem wystąpienia o zapłatę kary umownej.</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Wykonawca, Podwykonawca lub dalszy Podwykonawca nie może polecić Podwykonawcy realizacji przedmiotu umowy o podwykonawstwo, której przedmiotem są roboty budowlane w przypadku braku jej akceptacji przez Zamawiającego.</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Powierzenie realizacji zadań innemu Podwykonawcy lub dalszemu Podwykonawcy niż ten, z którym została zawarta zaakceptowana przez Zamawiającego umowa o podwykonawstwo, lub inna zmiana tej umowy, w tym zmiana zakresu zadań określonych tą umową wymaga ponownej akceptacji Zamawiającego w trybie określonym w niniejszym paragrafem.</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Do zmian postanowień umów o podwykonawstwo stosuje się postanowienia niniejszego paragrafu. </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W przypadku zawarcia umowy o podwykonawstwo Wykonawca, Podwykonawca lub dalszy Podwykonawca jest zobowiązany do zapłaty wynagrodzenia należnego Podwykonawcy lub dalszemu Podwykonawcy z zachowaniem terminów określonych tą umową.</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w:t>
      </w:r>
      <w:r>
        <w:rPr>
          <w:rFonts w:ascii="Arial" w:eastAsia="Arial" w:hAnsi="Arial" w:cs="Arial"/>
          <w:sz w:val="24"/>
          <w:szCs w:val="24"/>
        </w:rPr>
        <w:lastRenderedPageBreak/>
        <w:t>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174DE6" w:rsidRDefault="005A0359">
      <w:pPr>
        <w:numPr>
          <w:ilvl w:val="0"/>
          <w:numId w:val="13"/>
        </w:numPr>
        <w:spacing w:after="0" w:line="360" w:lineRule="auto"/>
        <w:rPr>
          <w:rFonts w:ascii="Arial" w:eastAsia="Arial" w:hAnsi="Arial" w:cs="Arial"/>
          <w:sz w:val="24"/>
          <w:szCs w:val="24"/>
        </w:rPr>
      </w:pPr>
      <w:r>
        <w:rPr>
          <w:rFonts w:ascii="Arial" w:eastAsia="Arial" w:hAnsi="Arial" w:cs="Arial"/>
          <w:sz w:val="24"/>
          <w:szCs w:val="24"/>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rsidR="00174DE6" w:rsidRDefault="005A0359">
      <w:pPr>
        <w:numPr>
          <w:ilvl w:val="0"/>
          <w:numId w:val="13"/>
        </w:numPr>
        <w:spacing w:after="0" w:line="360" w:lineRule="auto"/>
        <w:rPr>
          <w:rFonts w:ascii="Arial" w:eastAsia="Arial" w:hAnsi="Arial" w:cs="Arial"/>
          <w:sz w:val="24"/>
          <w:szCs w:val="24"/>
        </w:rPr>
      </w:pPr>
      <w:bookmarkStart w:id="1" w:name="_heading=h.30j0zll" w:colFirst="0" w:colLast="0"/>
      <w:bookmarkEnd w:id="1"/>
      <w:r>
        <w:rPr>
          <w:rFonts w:ascii="Arial" w:eastAsia="Arial" w:hAnsi="Arial" w:cs="Arial"/>
          <w:sz w:val="24"/>
          <w:szCs w:val="24"/>
        </w:rPr>
        <w:t>W trakcie realizacji umowy Wykonawca może dokonać zmiany podwykonawców. Zmiana podwykonawcy wymaga pisemnej zgody Zamawiającego pod rygorem naliczenia kary umownej</w:t>
      </w:r>
      <w:r w:rsidR="00C97CAC">
        <w:rPr>
          <w:rFonts w:ascii="Arial" w:eastAsia="Arial" w:hAnsi="Arial" w:cs="Arial"/>
          <w:sz w:val="24"/>
          <w:szCs w:val="24"/>
        </w:rPr>
        <w:t>, z wyłączeniem umów o podwykonawstwo o wartości mniejszej</w:t>
      </w:r>
      <w:r w:rsidR="008A2642">
        <w:rPr>
          <w:rFonts w:ascii="Arial" w:eastAsia="Arial" w:hAnsi="Arial" w:cs="Arial"/>
          <w:sz w:val="24"/>
          <w:szCs w:val="24"/>
        </w:rPr>
        <w:t xml:space="preserve"> niż 0,5% wartości umowy w sprawie zamówienia publicznego zawartej w Wykonawcą, jednak nie większej niż 50 000 zł. </w:t>
      </w:r>
      <w:r>
        <w:rPr>
          <w:rFonts w:ascii="Arial" w:eastAsia="Arial" w:hAnsi="Arial" w:cs="Arial"/>
          <w:sz w:val="24"/>
          <w:szCs w:val="24"/>
        </w:rPr>
        <w:t xml:space="preserve">Jednocześnie Wykonawca obowiązany będzie dostarczyć </w:t>
      </w:r>
      <w:r w:rsidR="008A2642">
        <w:rPr>
          <w:rFonts w:ascii="Arial" w:eastAsia="Arial" w:hAnsi="Arial" w:cs="Arial"/>
          <w:sz w:val="24"/>
          <w:szCs w:val="24"/>
        </w:rPr>
        <w:t xml:space="preserve">projekt umowy lub </w:t>
      </w:r>
      <w:r>
        <w:rPr>
          <w:rFonts w:ascii="Arial" w:eastAsia="Arial" w:hAnsi="Arial" w:cs="Arial"/>
          <w:sz w:val="24"/>
          <w:szCs w:val="24"/>
        </w:rPr>
        <w:t>umowę zawartą z nowym podwykonawcą zgodnie wymogami niniejszego paragrafu.</w:t>
      </w:r>
    </w:p>
    <w:p w:rsidR="00174DE6" w:rsidRDefault="005A0359">
      <w:pPr>
        <w:numPr>
          <w:ilvl w:val="0"/>
          <w:numId w:val="13"/>
        </w:numPr>
        <w:spacing w:after="360" w:line="360" w:lineRule="auto"/>
        <w:ind w:left="714" w:hanging="357"/>
        <w:rPr>
          <w:rFonts w:ascii="Arial" w:eastAsia="Arial" w:hAnsi="Arial" w:cs="Arial"/>
          <w:sz w:val="24"/>
          <w:szCs w:val="24"/>
        </w:rPr>
      </w:pPr>
      <w:r>
        <w:rPr>
          <w:rFonts w:ascii="Arial" w:eastAsia="Arial" w:hAnsi="Arial" w:cs="Arial"/>
          <w:sz w:val="24"/>
          <w:szCs w:val="24"/>
        </w:rPr>
        <w:t xml:space="preserve"> Jeżeli zmiana lub rezygnacja z podwykonawcy dotyczyć będzie podmiotu, na którego zasoby Wykonawca powoływał się w postępowaniu, w celu wykazania spełnienia warunków udziału,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174DE6" w:rsidRDefault="005A0359">
      <w:pPr>
        <w:pStyle w:val="Nagwek2"/>
      </w:pPr>
      <w:r>
        <w:t>§ 6 Odbiór robót oraz rękojmia za wady i gwarancja jakości</w:t>
      </w:r>
    </w:p>
    <w:p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Wykonawca zobowiązany jest zgłosić Zamawiającemu rozpoczęcie prac.</w:t>
      </w:r>
    </w:p>
    <w:p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Wobec przysługującego Zamawiającemu prawa do sprawdzania i odbioru robót ulegających zakryciu lub zanikowych, Wykonawca zobowiązany jest do każdorazowego ich zgłoszenia Zamawiającemu.</w:t>
      </w:r>
    </w:p>
    <w:p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Wykonawca zgłosi Zamawiającemu gotowość do odbioru końcowego – pisemnie (może być w formie e-mail), wskazując datę gotowości.</w:t>
      </w:r>
    </w:p>
    <w:p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lastRenderedPageBreak/>
        <w:t>Zamawiający w ciągu 3 dni roboczych od otrzymania ww. powiadomienia określi termin rozpoczęcia odbioru końcowego, zawiadamiając o tym</w:t>
      </w:r>
      <w:sdt>
        <w:sdtPr>
          <w:tag w:val="goog_rdk_14"/>
          <w:id w:val="-897517736"/>
          <w:showingPlcHdr/>
        </w:sdtPr>
        <w:sdtEndPr/>
        <w:sdtContent/>
      </w:sdt>
      <w:r w:rsidR="008811CD">
        <w:t xml:space="preserve"> </w:t>
      </w:r>
      <w:r w:rsidR="0083123E" w:rsidRPr="0083123E">
        <w:rPr>
          <w:rFonts w:ascii="Arial" w:hAnsi="Arial" w:cs="Arial"/>
          <w:sz w:val="24"/>
          <w:szCs w:val="24"/>
        </w:rPr>
        <w:t>W</w:t>
      </w:r>
      <w:r>
        <w:rPr>
          <w:rFonts w:ascii="Arial" w:eastAsia="Arial" w:hAnsi="Arial" w:cs="Arial"/>
          <w:sz w:val="24"/>
          <w:szCs w:val="24"/>
        </w:rPr>
        <w:t>ykonawcę.</w:t>
      </w:r>
    </w:p>
    <w:p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Strony postan</w:t>
      </w:r>
      <w:r w:rsidR="00D16137">
        <w:rPr>
          <w:rFonts w:ascii="Arial" w:eastAsia="Arial" w:hAnsi="Arial" w:cs="Arial"/>
          <w:sz w:val="24"/>
          <w:szCs w:val="24"/>
        </w:rPr>
        <w:t>awiają, że z czynności odbioru końcowego sporządzo</w:t>
      </w:r>
      <w:r>
        <w:rPr>
          <w:rFonts w:ascii="Arial" w:eastAsia="Arial" w:hAnsi="Arial" w:cs="Arial"/>
          <w:sz w:val="24"/>
          <w:szCs w:val="24"/>
        </w:rPr>
        <w:t>ny będzie protokół, zawierający ustalenia dokonane w toku odbioru, w tym terminy wyznaczone na usunięcie ewentualnych usterek lub wad stwierdzonych przy odbiorze.</w:t>
      </w:r>
    </w:p>
    <w:p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W przypadku stwierdzenia wad i/lub usterek w trakcie odbioru końcowego, Zamawiającemu przysługują następujące uprawnienia:</w:t>
      </w:r>
    </w:p>
    <w:p w:rsidR="00174DE6" w:rsidRDefault="005A0359">
      <w:pPr>
        <w:numPr>
          <w:ilvl w:val="0"/>
          <w:numId w:val="17"/>
        </w:numPr>
        <w:spacing w:after="0" w:line="360" w:lineRule="auto"/>
        <w:rPr>
          <w:rFonts w:ascii="Arial" w:eastAsia="Arial" w:hAnsi="Arial" w:cs="Arial"/>
          <w:sz w:val="24"/>
          <w:szCs w:val="24"/>
        </w:rPr>
      </w:pPr>
      <w:r>
        <w:rPr>
          <w:rFonts w:ascii="Arial" w:eastAsia="Arial" w:hAnsi="Arial" w:cs="Arial"/>
          <w:sz w:val="24"/>
          <w:szCs w:val="24"/>
        </w:rPr>
        <w:t xml:space="preserve">w przypadku wad i/lub usterek dających się usunąć przerwanie czynności odbioru i określenie Wykonawcy terminu do usunięcia tych wad i/lub usterek, </w:t>
      </w:r>
    </w:p>
    <w:p w:rsidR="00174DE6" w:rsidRDefault="005A0359">
      <w:pPr>
        <w:numPr>
          <w:ilvl w:val="0"/>
          <w:numId w:val="17"/>
        </w:numPr>
        <w:spacing w:after="0" w:line="360" w:lineRule="auto"/>
        <w:rPr>
          <w:rFonts w:ascii="Arial" w:eastAsia="Arial" w:hAnsi="Arial" w:cs="Arial"/>
          <w:sz w:val="24"/>
          <w:szCs w:val="24"/>
        </w:rPr>
      </w:pPr>
      <w:r>
        <w:rPr>
          <w:rFonts w:ascii="Arial" w:eastAsia="Arial" w:hAnsi="Arial" w:cs="Arial"/>
          <w:sz w:val="24"/>
          <w:szCs w:val="24"/>
        </w:rPr>
        <w:t>w przypadku wad i/lub usterek niedających się usunąć:</w:t>
      </w:r>
    </w:p>
    <w:p w:rsidR="00174DE6" w:rsidRDefault="005A0359">
      <w:pPr>
        <w:numPr>
          <w:ilvl w:val="0"/>
          <w:numId w:val="1"/>
        </w:numPr>
        <w:spacing w:after="0" w:line="360" w:lineRule="auto"/>
        <w:rPr>
          <w:rFonts w:ascii="Arial" w:eastAsia="Arial" w:hAnsi="Arial" w:cs="Arial"/>
          <w:sz w:val="24"/>
          <w:szCs w:val="24"/>
        </w:rPr>
      </w:pPr>
      <w:r>
        <w:rPr>
          <w:rFonts w:ascii="Arial" w:eastAsia="Arial" w:hAnsi="Arial" w:cs="Arial"/>
          <w:sz w:val="24"/>
          <w:szCs w:val="24"/>
        </w:rPr>
        <w:t>dokonanie odbioru przy równoczesnym obniżeniu wynagrodzenia odpowiednio do zmniejszonej wartości użytkowej, eksploatacyjnej lub estetycznej przedmiotu umowy lub,</w:t>
      </w:r>
    </w:p>
    <w:p w:rsidR="00174DE6" w:rsidRDefault="005A0359">
      <w:pPr>
        <w:numPr>
          <w:ilvl w:val="0"/>
          <w:numId w:val="1"/>
        </w:numPr>
        <w:spacing w:after="0" w:line="360" w:lineRule="auto"/>
        <w:rPr>
          <w:rFonts w:ascii="Arial" w:eastAsia="Arial" w:hAnsi="Arial" w:cs="Arial"/>
          <w:sz w:val="24"/>
          <w:szCs w:val="24"/>
        </w:rPr>
      </w:pPr>
      <w:r>
        <w:rPr>
          <w:rFonts w:ascii="Arial" w:eastAsia="Arial" w:hAnsi="Arial" w:cs="Arial"/>
          <w:sz w:val="24"/>
          <w:szCs w:val="24"/>
        </w:rPr>
        <w:t>nie dokonanie odbioru i żądanie wykonania robót po raz drugi na koszt i ryzyko Wykonawcy, przy równoczesnym zachowaniu prawa do domagania się odszkodowania za szkody wynikłe ze zwłoki wynikającej z niewykonania przedmiotu umowy w terminie pierwotnie wyznaczonym w umowie,</w:t>
      </w:r>
    </w:p>
    <w:p w:rsidR="00174DE6" w:rsidRDefault="005A0359">
      <w:pPr>
        <w:numPr>
          <w:ilvl w:val="0"/>
          <w:numId w:val="17"/>
        </w:numPr>
        <w:spacing w:after="0" w:line="360" w:lineRule="auto"/>
        <w:rPr>
          <w:rFonts w:ascii="Arial" w:eastAsia="Arial" w:hAnsi="Arial" w:cs="Arial"/>
          <w:sz w:val="24"/>
          <w:szCs w:val="24"/>
        </w:rPr>
      </w:pPr>
      <w:r>
        <w:rPr>
          <w:rFonts w:ascii="Arial" w:eastAsia="Arial" w:hAnsi="Arial" w:cs="Arial"/>
          <w:sz w:val="24"/>
          <w:szCs w:val="24"/>
        </w:rPr>
        <w:t xml:space="preserve">w </w:t>
      </w:r>
      <w:r w:rsidR="00BF50B7">
        <w:rPr>
          <w:rFonts w:ascii="Arial" w:eastAsia="Arial" w:hAnsi="Arial" w:cs="Arial"/>
          <w:sz w:val="24"/>
          <w:szCs w:val="24"/>
        </w:rPr>
        <w:t>przypadku</w:t>
      </w:r>
      <w:r>
        <w:rPr>
          <w:rFonts w:ascii="Arial" w:eastAsia="Arial" w:hAnsi="Arial" w:cs="Arial"/>
          <w:sz w:val="24"/>
          <w:szCs w:val="24"/>
        </w:rPr>
        <w:t xml:space="preserve"> nieusunięcia przez Wykonawcę w wyznaczonym terminie wszelkich wad i/lub usterek Zamawiający może zlecić usunięcie wad i/lub usterek osobie trzeciej, obciążając Wykonawcę kosztami z tym związanymi,</w:t>
      </w:r>
    </w:p>
    <w:p w:rsidR="00174DE6" w:rsidRDefault="005A0359">
      <w:pPr>
        <w:numPr>
          <w:ilvl w:val="0"/>
          <w:numId w:val="17"/>
        </w:numPr>
        <w:spacing w:after="0" w:line="360" w:lineRule="auto"/>
        <w:rPr>
          <w:rFonts w:ascii="Arial" w:eastAsia="Arial" w:hAnsi="Arial" w:cs="Arial"/>
          <w:sz w:val="24"/>
          <w:szCs w:val="24"/>
        </w:rPr>
      </w:pPr>
      <w:r>
        <w:rPr>
          <w:rFonts w:ascii="Arial" w:eastAsia="Arial" w:hAnsi="Arial" w:cs="Arial"/>
          <w:sz w:val="24"/>
          <w:szCs w:val="24"/>
        </w:rPr>
        <w:t xml:space="preserve">ciężar udowodnienia prawidłowości wykonania robót, w przypadku ich zakwestionowania, w szczególności przez inspektora nadzoru </w:t>
      </w:r>
      <w:r w:rsidRPr="0083123E">
        <w:rPr>
          <w:rFonts w:ascii="Arial" w:eastAsia="Arial" w:hAnsi="Arial" w:cs="Arial"/>
          <w:sz w:val="24"/>
          <w:szCs w:val="24"/>
        </w:rPr>
        <w:t xml:space="preserve">wyznaczonego przez </w:t>
      </w:r>
      <w:r>
        <w:rPr>
          <w:rFonts w:ascii="Arial" w:eastAsia="Arial" w:hAnsi="Arial" w:cs="Arial"/>
          <w:sz w:val="24"/>
          <w:szCs w:val="24"/>
        </w:rPr>
        <w:t xml:space="preserve">Zamawiającego, obciąża </w:t>
      </w:r>
      <w:r w:rsidR="008D28D9">
        <w:rPr>
          <w:rFonts w:ascii="Arial" w:eastAsia="Arial" w:hAnsi="Arial" w:cs="Arial"/>
          <w:sz w:val="24"/>
          <w:szCs w:val="24"/>
        </w:rPr>
        <w:t>Zamawiającego</w:t>
      </w:r>
      <w:r>
        <w:rPr>
          <w:rFonts w:ascii="Arial" w:eastAsia="Arial" w:hAnsi="Arial" w:cs="Arial"/>
          <w:sz w:val="24"/>
          <w:szCs w:val="24"/>
        </w:rPr>
        <w:t>,</w:t>
      </w:r>
    </w:p>
    <w:p w:rsidR="00174DE6" w:rsidRDefault="005A0359">
      <w:pPr>
        <w:numPr>
          <w:ilvl w:val="0"/>
          <w:numId w:val="17"/>
        </w:numPr>
        <w:spacing w:after="0" w:line="360" w:lineRule="auto"/>
        <w:rPr>
          <w:rFonts w:ascii="Arial" w:eastAsia="Arial" w:hAnsi="Arial" w:cs="Arial"/>
          <w:sz w:val="24"/>
          <w:szCs w:val="24"/>
        </w:rPr>
      </w:pPr>
      <w:r>
        <w:rPr>
          <w:rFonts w:ascii="Arial" w:eastAsia="Arial" w:hAnsi="Arial" w:cs="Arial"/>
          <w:sz w:val="24"/>
          <w:szCs w:val="24"/>
        </w:rPr>
        <w:t>usunięcie wad i/lub usterek stwierdza się protokolarnie.</w:t>
      </w:r>
    </w:p>
    <w:p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Za datę odbioru końcowego przyjmuje się datę zakończenia czynności odbioru końcowego</w:t>
      </w:r>
      <w:r w:rsidR="00355505">
        <w:rPr>
          <w:rFonts w:ascii="Arial" w:eastAsia="Arial" w:hAnsi="Arial" w:cs="Arial"/>
          <w:sz w:val="24"/>
          <w:szCs w:val="24"/>
        </w:rPr>
        <w:t xml:space="preserve"> po usunięciu ewentualnych wad/usterek</w:t>
      </w:r>
      <w:r>
        <w:rPr>
          <w:rFonts w:ascii="Arial" w:eastAsia="Arial" w:hAnsi="Arial" w:cs="Arial"/>
          <w:sz w:val="24"/>
          <w:szCs w:val="24"/>
        </w:rPr>
        <w:t>.</w:t>
      </w:r>
    </w:p>
    <w:p w:rsidR="00174DE6" w:rsidRPr="00942EA5" w:rsidRDefault="005A0359" w:rsidP="00434112">
      <w:pPr>
        <w:numPr>
          <w:ilvl w:val="0"/>
          <w:numId w:val="16"/>
        </w:numPr>
        <w:spacing w:after="0" w:line="360" w:lineRule="auto"/>
        <w:rPr>
          <w:rFonts w:ascii="Arial" w:eastAsia="Arial" w:hAnsi="Arial" w:cs="Arial"/>
          <w:sz w:val="24"/>
          <w:szCs w:val="24"/>
        </w:rPr>
      </w:pPr>
      <w:r w:rsidRPr="00942EA5">
        <w:rPr>
          <w:rFonts w:ascii="Arial" w:eastAsia="Arial" w:hAnsi="Arial" w:cs="Arial"/>
          <w:sz w:val="24"/>
          <w:szCs w:val="24"/>
        </w:rPr>
        <w:t>Od daty odbioru końcowego rozpoczynają swój bieg terminy rękojmi i gwarancji dla wykonanego przedmiotu umowy</w:t>
      </w:r>
      <w:r w:rsidR="00942EA5">
        <w:rPr>
          <w:rFonts w:ascii="Arial" w:eastAsia="Arial" w:hAnsi="Arial" w:cs="Arial"/>
          <w:sz w:val="24"/>
          <w:szCs w:val="24"/>
        </w:rPr>
        <w:t>.</w:t>
      </w:r>
    </w:p>
    <w:p w:rsidR="00434112" w:rsidRPr="00C25FEC" w:rsidRDefault="00434112" w:rsidP="00C25FEC">
      <w:pPr>
        <w:numPr>
          <w:ilvl w:val="0"/>
          <w:numId w:val="16"/>
        </w:numPr>
        <w:spacing w:after="0" w:line="360" w:lineRule="auto"/>
        <w:rPr>
          <w:rFonts w:ascii="Arial" w:eastAsia="Arial" w:hAnsi="Arial" w:cs="Arial"/>
          <w:sz w:val="24"/>
          <w:szCs w:val="24"/>
        </w:rPr>
      </w:pPr>
      <w:r w:rsidRPr="00942EA5">
        <w:rPr>
          <w:rFonts w:ascii="Arial" w:eastAsia="Arial" w:hAnsi="Arial" w:cs="Arial"/>
          <w:sz w:val="24"/>
          <w:szCs w:val="24"/>
        </w:rPr>
        <w:t>Na wy</w:t>
      </w:r>
      <w:bookmarkStart w:id="2" w:name="_Hlk106018025"/>
      <w:r w:rsidR="00C25FEC">
        <w:rPr>
          <w:rFonts w:ascii="Arial" w:eastAsia="Arial" w:hAnsi="Arial" w:cs="Arial"/>
          <w:sz w:val="24"/>
          <w:szCs w:val="24"/>
        </w:rPr>
        <w:t>konane roboty wykonawca udzieli … miesięcy gwarancji.</w:t>
      </w:r>
    </w:p>
    <w:bookmarkEnd w:id="2"/>
    <w:p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lastRenderedPageBreak/>
        <w:t>Z tytułu udzielonej gwarancji od daty podpisania końcowego, bezusterkowego protokołu odbioru robót, Wykonawca zobowiązuje się do niezwłocznego, nieodpłatnego usuwania wszelkich wad i/lub usterek zgłoszonych przez Zamawiającego, nie później niż w terminie 7 dni od daty otrzymania pisemnego (dopuszczalna forma e-mail) zawiadomienia o wadach i/lub usterkach.</w:t>
      </w:r>
    </w:p>
    <w:p w:rsidR="00174DE6" w:rsidRDefault="005A0359">
      <w:pPr>
        <w:numPr>
          <w:ilvl w:val="0"/>
          <w:numId w:val="16"/>
        </w:numPr>
        <w:spacing w:after="0" w:line="360" w:lineRule="auto"/>
        <w:rPr>
          <w:rFonts w:ascii="Arial" w:eastAsia="Arial" w:hAnsi="Arial" w:cs="Arial"/>
          <w:sz w:val="24"/>
          <w:szCs w:val="24"/>
        </w:rPr>
      </w:pPr>
      <w:r>
        <w:rPr>
          <w:rFonts w:ascii="Arial" w:eastAsia="Arial" w:hAnsi="Arial" w:cs="Arial"/>
          <w:sz w:val="24"/>
          <w:szCs w:val="24"/>
        </w:rPr>
        <w:t>W przypadku nieusunięcia przez Wykonawcę w wyznaczonym przez Zamawiającego terminie, w czasie obowiązywania gwarancji, wszelkich zgłoszonych wad i/lub usterek Zamawiający może zlecić usunięcie wad i/lub usterek osobie trzeciej, obciążając Wykonawcę kosztami z tym związanymi, na co Wykonawca wyraża zgodę.</w:t>
      </w:r>
    </w:p>
    <w:p w:rsidR="00174DE6" w:rsidRDefault="005A0359">
      <w:pPr>
        <w:numPr>
          <w:ilvl w:val="0"/>
          <w:numId w:val="16"/>
        </w:numPr>
        <w:spacing w:after="360" w:line="360" w:lineRule="auto"/>
        <w:ind w:left="714" w:hanging="357"/>
        <w:rPr>
          <w:rFonts w:ascii="Arial" w:eastAsia="Arial" w:hAnsi="Arial" w:cs="Arial"/>
          <w:sz w:val="24"/>
          <w:szCs w:val="24"/>
        </w:rPr>
      </w:pPr>
      <w:r>
        <w:rPr>
          <w:rFonts w:ascii="Arial" w:eastAsia="Arial" w:hAnsi="Arial" w:cs="Arial"/>
          <w:sz w:val="24"/>
          <w:szCs w:val="24"/>
        </w:rPr>
        <w:t>W zakresie rękojmi zastosowanie mają przepisy Kodeksu Cywilnego.</w:t>
      </w:r>
    </w:p>
    <w:p w:rsidR="00174DE6" w:rsidRDefault="005A0359">
      <w:pPr>
        <w:pStyle w:val="Nagwek2"/>
      </w:pPr>
      <w:r>
        <w:t>§ 7 Wynagrodzenie</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 xml:space="preserve">Wysokość wynagrodzenia Wykonawcy za realizację niniejszej umowy ustala się na kwotę: zł </w:t>
      </w:r>
      <w:r w:rsidR="00C25FEC">
        <w:rPr>
          <w:rFonts w:ascii="Arial" w:eastAsia="Arial" w:hAnsi="Arial" w:cs="Arial"/>
          <w:sz w:val="24"/>
          <w:szCs w:val="24"/>
        </w:rPr>
        <w:t>brutto (słownie: zł ).</w:t>
      </w:r>
    </w:p>
    <w:p w:rsidR="00174DE6" w:rsidRDefault="005A0359">
      <w:pPr>
        <w:numPr>
          <w:ilvl w:val="0"/>
          <w:numId w:val="2"/>
        </w:numPr>
        <w:spacing w:after="0" w:line="360" w:lineRule="auto"/>
        <w:rPr>
          <w:rFonts w:ascii="Arial" w:eastAsia="Arial" w:hAnsi="Arial" w:cs="Arial"/>
          <w:sz w:val="24"/>
          <w:szCs w:val="24"/>
        </w:rPr>
      </w:pPr>
      <w:bookmarkStart w:id="3" w:name="_heading=h.1fob9te" w:colFirst="0" w:colLast="0"/>
      <w:bookmarkEnd w:id="3"/>
      <w:r>
        <w:rPr>
          <w:rFonts w:ascii="Arial" w:eastAsia="Arial" w:hAnsi="Arial" w:cs="Arial"/>
          <w:sz w:val="24"/>
          <w:szCs w:val="24"/>
        </w:rPr>
        <w:t>Wykonawca może przekazywać Zamawiającemu ustrukturyzowane faktury w sposób elektroniczny za pośrednictwem platformy, a Zamawiający jest zobowiązany do ich odbierania zgodnie z ustawą z dnia 9 listopada 2018 r. o elektronicznym fakturowaniu w zamówieniach publicznych, koncesjach na roboty budowlane lub usługi oraz partnerstwie publiczno-prywatnym (Dz.U. z 2020 roku, poz. 1666 ze zm.).</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Zamawiający może realizować płatności za faktury z zastosowaniem mechanizmu podzielonej płatności, tzw. split payment.</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Dopuszcza się wystawienie i przesłanie e-faktury z adresu e-mail:</w:t>
      </w:r>
      <w:r w:rsidR="00C25FEC">
        <w:rPr>
          <w:rFonts w:ascii="Arial" w:eastAsia="Arial" w:hAnsi="Arial" w:cs="Arial"/>
          <w:sz w:val="24"/>
          <w:szCs w:val="24"/>
        </w:rPr>
        <w:t>……………</w:t>
      </w:r>
      <w:r>
        <w:rPr>
          <w:rFonts w:ascii="Arial" w:eastAsia="Arial" w:hAnsi="Arial" w:cs="Arial"/>
          <w:sz w:val="24"/>
          <w:szCs w:val="24"/>
        </w:rPr>
        <w:t xml:space="preserve">, gwarantując tym samym autentyczność ich pochodzenia oraz integralność ich treści. Formatem e-faktury jest plik PDF. Wykonawca zobowiązuje się do przesyłania e-faktur na adres e-mail: </w:t>
      </w:r>
      <w:hyperlink r:id="rId12" w:history="1">
        <w:r w:rsidR="00F01374" w:rsidRPr="00805DF8">
          <w:rPr>
            <w:rStyle w:val="Hipercze"/>
            <w:rFonts w:ascii="Arial" w:eastAsia="Arial" w:hAnsi="Arial" w:cs="Arial"/>
            <w:sz w:val="24"/>
            <w:szCs w:val="24"/>
          </w:rPr>
          <w:t>gospodarczy@tarnow.so.gov.pl</w:t>
        </w:r>
      </w:hyperlink>
      <w:r w:rsidR="00F01374">
        <w:rPr>
          <w:rFonts w:ascii="Arial" w:eastAsia="Arial" w:hAnsi="Arial" w:cs="Arial"/>
          <w:sz w:val="24"/>
          <w:szCs w:val="24"/>
        </w:rPr>
        <w:t xml:space="preserve"> </w:t>
      </w:r>
    </w:p>
    <w:p w:rsidR="00A46A35" w:rsidRPr="00032FE0" w:rsidRDefault="005A0359" w:rsidP="00187158">
      <w:pPr>
        <w:numPr>
          <w:ilvl w:val="0"/>
          <w:numId w:val="2"/>
        </w:numPr>
        <w:spacing w:after="0" w:line="360" w:lineRule="auto"/>
        <w:rPr>
          <w:rFonts w:ascii="Arial" w:eastAsia="Arial" w:hAnsi="Arial" w:cs="Arial"/>
          <w:sz w:val="24"/>
          <w:szCs w:val="24"/>
        </w:rPr>
      </w:pPr>
      <w:bookmarkStart w:id="4" w:name="_heading=h.3znysh7" w:colFirst="0" w:colLast="0"/>
      <w:bookmarkEnd w:id="4"/>
      <w:r>
        <w:rPr>
          <w:rFonts w:ascii="Arial" w:eastAsia="Arial" w:hAnsi="Arial" w:cs="Arial"/>
          <w:sz w:val="24"/>
          <w:szCs w:val="24"/>
        </w:rPr>
        <w:t xml:space="preserve">Podstawą wystawienia faktury będą protokoły odbioru </w:t>
      </w:r>
      <w:r w:rsidR="000C6AE1">
        <w:rPr>
          <w:rFonts w:ascii="Arial" w:eastAsia="Arial" w:hAnsi="Arial" w:cs="Arial"/>
          <w:sz w:val="24"/>
          <w:szCs w:val="24"/>
        </w:rPr>
        <w:t xml:space="preserve">końcowego </w:t>
      </w:r>
      <w:r>
        <w:rPr>
          <w:rFonts w:ascii="Arial" w:eastAsia="Arial" w:hAnsi="Arial" w:cs="Arial"/>
          <w:sz w:val="24"/>
          <w:szCs w:val="24"/>
        </w:rPr>
        <w:t>podpisane bez zastrzeżeń przez obie Strony niniejszej umowy.</w:t>
      </w:r>
      <w:bookmarkStart w:id="5" w:name="_heading=h.2et92p0" w:colFirst="0" w:colLast="0"/>
      <w:bookmarkEnd w:id="5"/>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Rozliczenie pomiędzy stronami odbywać się będzie z dołu, w drodze przelewu należności, w terminie 14 dni od daty wystawienia faktury.</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Dane do faktury: Nabywca/ Płatnik: Sąd Okręgowy w Tarnowie</w:t>
      </w:r>
    </w:p>
    <w:p w:rsidR="0083123E" w:rsidRDefault="008F1AF6">
      <w:pPr>
        <w:spacing w:after="0" w:line="360" w:lineRule="auto"/>
        <w:ind w:left="720"/>
        <w:rPr>
          <w:rFonts w:ascii="Arial" w:eastAsia="Arial" w:hAnsi="Arial" w:cs="Arial"/>
          <w:sz w:val="24"/>
          <w:szCs w:val="24"/>
        </w:rPr>
      </w:pPr>
      <w:sdt>
        <w:sdtPr>
          <w:tag w:val="goog_rdk_22"/>
          <w:id w:val="1556584718"/>
        </w:sdtPr>
        <w:sdtEndPr/>
        <w:sdtContent/>
      </w:sdt>
      <w:r w:rsidR="008D28D9">
        <w:rPr>
          <w:rFonts w:ascii="Arial" w:eastAsia="Arial" w:hAnsi="Arial" w:cs="Arial"/>
          <w:sz w:val="24"/>
          <w:szCs w:val="24"/>
        </w:rPr>
        <w:t>Dane adresowe sądu</w:t>
      </w:r>
      <w:r w:rsidR="0083123E">
        <w:rPr>
          <w:rFonts w:ascii="Arial" w:eastAsia="Arial" w:hAnsi="Arial" w:cs="Arial"/>
          <w:sz w:val="24"/>
          <w:szCs w:val="24"/>
        </w:rPr>
        <w:t xml:space="preserve"> znajdują się w pkt I SWZ</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Za prace niewykonane Wykonawcy nie przysługuje wynagrodzenie.</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lastRenderedPageBreak/>
        <w:t>Wykonawca oświadcza, że jest</w:t>
      </w:r>
      <w:r w:rsidR="005E33A7">
        <w:rPr>
          <w:rFonts w:ascii="Arial" w:eastAsia="Arial" w:hAnsi="Arial" w:cs="Arial"/>
          <w:sz w:val="24"/>
          <w:szCs w:val="24"/>
        </w:rPr>
        <w:t>/nie jest</w:t>
      </w:r>
      <w:r>
        <w:rPr>
          <w:rFonts w:ascii="Arial" w:eastAsia="Arial" w:hAnsi="Arial" w:cs="Arial"/>
          <w:sz w:val="24"/>
          <w:szCs w:val="24"/>
        </w:rPr>
        <w:t xml:space="preserve"> płatnikiem podatku od towarów i usług.</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Zamawiający oświadcza, że nie jest płatnikiem podatku od towarów i usług.</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Wierzytelności wynikające z niniejszej umowy nie mogą być przedmiotem skutecznego przelewu na rzecz osoby trzeciej bez pisemnej zgody Zamawiającego.</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W przypadku zgłoszenia przez Wykonawcę uwag, podważających zasadność bezpośredniej zapłaty, Zamawiający może:</w:t>
      </w:r>
    </w:p>
    <w:p w:rsidR="00174DE6" w:rsidRDefault="005A0359">
      <w:pPr>
        <w:numPr>
          <w:ilvl w:val="1"/>
          <w:numId w:val="2"/>
        </w:numPr>
        <w:spacing w:after="0" w:line="360" w:lineRule="auto"/>
        <w:rPr>
          <w:rFonts w:ascii="Arial" w:eastAsia="Arial" w:hAnsi="Arial" w:cs="Arial"/>
          <w:sz w:val="24"/>
          <w:szCs w:val="24"/>
        </w:rPr>
      </w:pPr>
      <w:r>
        <w:rPr>
          <w:rFonts w:ascii="Arial" w:eastAsia="Arial" w:hAnsi="Arial" w:cs="Arial"/>
          <w:sz w:val="24"/>
          <w:szCs w:val="24"/>
        </w:rPr>
        <w:t>nie dokonać bezpośredniej zapłaty wynagrodzenia Podwykonawcy, jeżeli Wykonawca wykaże niezasadność takiej zapłaty lub,</w:t>
      </w:r>
    </w:p>
    <w:p w:rsidR="00174DE6" w:rsidRDefault="005A0359">
      <w:pPr>
        <w:numPr>
          <w:ilvl w:val="1"/>
          <w:numId w:val="2"/>
        </w:numPr>
        <w:spacing w:after="0" w:line="360" w:lineRule="auto"/>
        <w:rPr>
          <w:rFonts w:ascii="Arial" w:eastAsia="Arial" w:hAnsi="Arial" w:cs="Arial"/>
          <w:sz w:val="24"/>
          <w:szCs w:val="24"/>
        </w:rPr>
      </w:pPr>
      <w:r>
        <w:rPr>
          <w:rFonts w:ascii="Arial" w:eastAsia="Arial" w:hAnsi="Arial" w:cs="Arial"/>
          <w:sz w:val="24"/>
          <w:szCs w:val="24"/>
        </w:rPr>
        <w:t>złożyć do depozytu sądowego kwotę potrzebną na pokrycie wynagrodzenia Podwykonawcy lub dalszego Podwykonawcy w przypadku zaistnienia zasadniczej wątpliwości co do wysokości kwoty należnej zapłaty lub podmiotu, któremu płatność się należy,</w:t>
      </w:r>
    </w:p>
    <w:p w:rsidR="00174DE6" w:rsidRDefault="005A0359">
      <w:pPr>
        <w:numPr>
          <w:ilvl w:val="1"/>
          <w:numId w:val="2"/>
        </w:numPr>
        <w:spacing w:after="0" w:line="360" w:lineRule="auto"/>
        <w:rPr>
          <w:rFonts w:ascii="Arial" w:eastAsia="Arial" w:hAnsi="Arial" w:cs="Arial"/>
          <w:sz w:val="24"/>
          <w:szCs w:val="24"/>
        </w:rPr>
      </w:pPr>
      <w:r>
        <w:rPr>
          <w:rFonts w:ascii="Arial" w:eastAsia="Arial" w:hAnsi="Arial" w:cs="Arial"/>
          <w:sz w:val="24"/>
          <w:szCs w:val="24"/>
        </w:rPr>
        <w:t xml:space="preserve">dokonać bezpośredniej zapłaty wynagrodzenia Podwykonawcy lub dalszemu Podwykonawcy, jeżeli Podwykonawca lub dalszy Podwykonawca wykaże zasadność takiej zapłaty. </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 xml:space="preserve">Zamawiający jest zobowiązany zapłacić Podwykonawcy lub dalszemu Podwykonawcy należne wynagrodzenie, będące przedmiotem żądania, jeżeli Podwykonawca lub dalszy Podwykonawca udokumentuje jego zasadność fakturą VAT lub rachunkiem oraz dokumentami potwierdzającymi wykonanie i odbiór robót, a Wykonawca nie złoży uwag wykazujących niezasadność bezpośredniej zapłaty. Bezpośrednia zapłata obejmuje wyłącznie należne </w:t>
      </w:r>
      <w:r>
        <w:rPr>
          <w:rFonts w:ascii="Arial" w:eastAsia="Arial" w:hAnsi="Arial" w:cs="Arial"/>
          <w:sz w:val="24"/>
          <w:szCs w:val="24"/>
        </w:rPr>
        <w:lastRenderedPageBreak/>
        <w:t>wynagrodzenie, bez odsetek należnych Podwykonawcy lub dalszemu Podwykonawcy z tytułu uchybienia terminowi zapłaty.</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Równowartość kwoty zapłaconej Podwykonawcy lub dalszemu Podwykonawcy, bądź skierowanej do depozytu sądowego, Zamawiający potrąci z wynagrodzenia należnego Wykonawcy.</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Zamawiający może dokonać bezpośredniej płatności na rzecz Podwykonawcy lub dalszego Podwykonawcy, jeżeli Wykonawca zgłosi uwagi i potwierdzi zasadność takiej płatności, lub jeżeli Wykonawca nie zgłosi uwag, a Podwykonawca lub dalszy Podwykonawca wykażą zasadność takiej płatności.</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 usług. </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 </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 xml:space="preserve">Zamawiający dokona bezpośredniej płatności na rzecz Podwykonawcy lub dalszego Podwykonawcy w terminie 30 dni od dnia pisemnego potwierdzenia </w:t>
      </w:r>
      <w:r>
        <w:rPr>
          <w:rFonts w:ascii="Arial" w:eastAsia="Arial" w:hAnsi="Arial" w:cs="Arial"/>
          <w:sz w:val="24"/>
          <w:szCs w:val="24"/>
        </w:rPr>
        <w:lastRenderedPageBreak/>
        <w:t>Podwykonawcy lub dalszemu Podwykonawcy przez Zamawiającego uznania płatności bezpośredniej za uzasadnioną.</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 xml:space="preserve">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 </w:t>
      </w:r>
    </w:p>
    <w:p w:rsidR="00174DE6" w:rsidRDefault="005A0359">
      <w:pPr>
        <w:numPr>
          <w:ilvl w:val="0"/>
          <w:numId w:val="2"/>
        </w:numPr>
        <w:spacing w:after="0" w:line="360" w:lineRule="auto"/>
        <w:rPr>
          <w:rFonts w:ascii="Arial" w:eastAsia="Arial" w:hAnsi="Arial" w:cs="Arial"/>
          <w:sz w:val="24"/>
          <w:szCs w:val="24"/>
        </w:rPr>
      </w:pPr>
      <w:r>
        <w:rPr>
          <w:rFonts w:ascii="Arial" w:eastAsia="Arial" w:hAnsi="Arial" w:cs="Arial"/>
          <w:sz w:val="24"/>
          <w:szCs w:val="24"/>
        </w:rPr>
        <w:t>Postanowienia niniejszej umowy dotyczą wyłącznie Podwykonawców lub dalszych Podwykonawców, którzy :</w:t>
      </w:r>
    </w:p>
    <w:p w:rsidR="00174DE6" w:rsidRDefault="005A0359">
      <w:pPr>
        <w:numPr>
          <w:ilvl w:val="1"/>
          <w:numId w:val="2"/>
        </w:numPr>
        <w:spacing w:after="0" w:line="360" w:lineRule="auto"/>
        <w:rPr>
          <w:rFonts w:ascii="Arial" w:eastAsia="Arial" w:hAnsi="Arial" w:cs="Arial"/>
          <w:sz w:val="24"/>
          <w:szCs w:val="24"/>
        </w:rPr>
      </w:pPr>
      <w:r>
        <w:rPr>
          <w:rFonts w:ascii="Arial" w:eastAsia="Arial" w:hAnsi="Arial" w:cs="Arial"/>
          <w:sz w:val="24"/>
          <w:szCs w:val="24"/>
        </w:rPr>
        <w:t>zawarli z Wykonawcą, Podwykonawcą lub dalszym Podwykonawcą zaakceptowaną przez Zamawiającego umowę o podwykonawstwo na wykonanie części robót budowlanych służących realizacji przez Wykonawcę przedmiotu umowy albo</w:t>
      </w:r>
    </w:p>
    <w:p w:rsidR="00174DE6" w:rsidRDefault="005A0359">
      <w:pPr>
        <w:numPr>
          <w:ilvl w:val="1"/>
          <w:numId w:val="2"/>
        </w:numPr>
        <w:spacing w:after="360" w:line="360" w:lineRule="auto"/>
        <w:ind w:left="1434" w:hanging="357"/>
        <w:rPr>
          <w:rFonts w:ascii="Arial" w:eastAsia="Arial" w:hAnsi="Arial" w:cs="Arial"/>
          <w:sz w:val="24"/>
          <w:szCs w:val="24"/>
        </w:rPr>
      </w:pPr>
      <w:r>
        <w:rPr>
          <w:rFonts w:ascii="Arial" w:eastAsia="Arial" w:hAnsi="Arial" w:cs="Arial"/>
          <w:sz w:val="24"/>
          <w:szCs w:val="24"/>
        </w:rPr>
        <w:t>zawarli z Wykonawcą przedłożoną Zamawiającemu umowę o podwykonawstwo, której przedmiotem są dostawy lub usługi, stanowiące część zamówienia publicznego, z wyłączeniem umów o podwykonawstwo o wartości mniejszej niż 0,5% wartości umowy w sprawie zamówienia publicznego zawartej z Wykonawcą</w:t>
      </w:r>
      <w:r w:rsidR="009A1230">
        <w:rPr>
          <w:rFonts w:ascii="Arial" w:eastAsia="Arial" w:hAnsi="Arial" w:cs="Arial"/>
          <w:sz w:val="24"/>
          <w:szCs w:val="24"/>
        </w:rPr>
        <w:t xml:space="preserve">, jednak nie </w:t>
      </w:r>
      <w:r w:rsidR="008D28D9">
        <w:rPr>
          <w:rFonts w:ascii="Arial" w:eastAsia="Arial" w:hAnsi="Arial" w:cs="Arial"/>
          <w:sz w:val="24"/>
          <w:szCs w:val="24"/>
        </w:rPr>
        <w:t>większej</w:t>
      </w:r>
      <w:r w:rsidR="009A1230">
        <w:rPr>
          <w:rFonts w:ascii="Arial" w:eastAsia="Arial" w:hAnsi="Arial" w:cs="Arial"/>
          <w:sz w:val="24"/>
          <w:szCs w:val="24"/>
        </w:rPr>
        <w:t xml:space="preserve"> niż 50 000,00 zł</w:t>
      </w:r>
      <w:r>
        <w:rPr>
          <w:rFonts w:ascii="Arial" w:eastAsia="Arial" w:hAnsi="Arial" w:cs="Arial"/>
          <w:sz w:val="24"/>
          <w:szCs w:val="24"/>
        </w:rPr>
        <w:t>.</w:t>
      </w:r>
    </w:p>
    <w:p w:rsidR="00174DE6" w:rsidRDefault="005A0359">
      <w:pPr>
        <w:pStyle w:val="Nagwek2"/>
      </w:pPr>
      <w:r>
        <w:t>§ 8 Informacje poufne</w:t>
      </w:r>
    </w:p>
    <w:p w:rsidR="00174DE6" w:rsidRDefault="005A0359">
      <w:pPr>
        <w:numPr>
          <w:ilvl w:val="0"/>
          <w:numId w:val="8"/>
        </w:numPr>
        <w:spacing w:after="0" w:line="360" w:lineRule="auto"/>
        <w:rPr>
          <w:rFonts w:ascii="Arial" w:eastAsia="Arial" w:hAnsi="Arial" w:cs="Arial"/>
          <w:sz w:val="24"/>
          <w:szCs w:val="24"/>
        </w:rPr>
      </w:pPr>
      <w:r>
        <w:rPr>
          <w:rFonts w:ascii="Arial" w:eastAsia="Arial" w:hAnsi="Arial" w:cs="Arial"/>
          <w:sz w:val="24"/>
          <w:szCs w:val="24"/>
        </w:rPr>
        <w:t>Wszelkie informacje o Zamawiającym i o jego działalności, z wyjątkiem informacji dostępnych publicznie, traktowane są jako informacje poufne.</w:t>
      </w:r>
    </w:p>
    <w:p w:rsidR="00174DE6" w:rsidRDefault="005A0359">
      <w:pPr>
        <w:numPr>
          <w:ilvl w:val="0"/>
          <w:numId w:val="8"/>
        </w:numPr>
        <w:spacing w:after="360" w:line="360" w:lineRule="auto"/>
        <w:ind w:left="714" w:hanging="357"/>
        <w:rPr>
          <w:rFonts w:ascii="Arial" w:eastAsia="Arial" w:hAnsi="Arial" w:cs="Arial"/>
          <w:sz w:val="24"/>
          <w:szCs w:val="24"/>
        </w:rPr>
      </w:pPr>
      <w:r>
        <w:rPr>
          <w:rFonts w:ascii="Arial" w:eastAsia="Arial" w:hAnsi="Arial" w:cs="Arial"/>
          <w:sz w:val="24"/>
          <w:szCs w:val="24"/>
        </w:rPr>
        <w:t>Wykonawca zobowiązuje się do zachowania w tajemnicy wszelkich informacji o Zamawiającym uzyskanych w związku z realizacją niniejszej umowy. Obowiązek ten jest nieograniczony w czasie.</w:t>
      </w:r>
    </w:p>
    <w:p w:rsidR="00174DE6" w:rsidRDefault="005A0359">
      <w:pPr>
        <w:pStyle w:val="Nagwek2"/>
      </w:pPr>
      <w:r>
        <w:t>§ 9 Osoby do kontaktu</w:t>
      </w:r>
    </w:p>
    <w:p w:rsidR="00A369AF" w:rsidRDefault="005A0359" w:rsidP="00A369AF">
      <w:pPr>
        <w:pStyle w:val="Akapitzlist"/>
        <w:numPr>
          <w:ilvl w:val="0"/>
          <w:numId w:val="25"/>
        </w:numPr>
        <w:spacing w:after="0" w:line="360" w:lineRule="auto"/>
        <w:rPr>
          <w:rFonts w:ascii="Arial" w:eastAsia="Arial" w:hAnsi="Arial" w:cs="Arial"/>
          <w:sz w:val="24"/>
          <w:szCs w:val="24"/>
        </w:rPr>
      </w:pPr>
      <w:r w:rsidRPr="00A369AF">
        <w:rPr>
          <w:rFonts w:ascii="Arial" w:eastAsia="Arial" w:hAnsi="Arial" w:cs="Arial"/>
          <w:sz w:val="24"/>
          <w:szCs w:val="24"/>
        </w:rPr>
        <w:t>Osobą reprezentującą Zamawiającego w kontaktach z Wykonawcą w zakresie r</w:t>
      </w:r>
      <w:r w:rsidR="00AB1535" w:rsidRPr="00A369AF">
        <w:rPr>
          <w:rFonts w:ascii="Arial" w:eastAsia="Arial" w:hAnsi="Arial" w:cs="Arial"/>
          <w:sz w:val="24"/>
          <w:szCs w:val="24"/>
        </w:rPr>
        <w:t xml:space="preserve">ealizacji niniejszej umowy jest Specjalista ds. Inwestycji </w:t>
      </w:r>
      <w:r w:rsidRPr="00A369AF">
        <w:rPr>
          <w:rFonts w:ascii="Arial" w:eastAsia="Arial" w:hAnsi="Arial" w:cs="Arial"/>
          <w:sz w:val="24"/>
          <w:szCs w:val="24"/>
        </w:rPr>
        <w:t xml:space="preserve">Sądu Okręgowego w Tarnowie – </w:t>
      </w:r>
      <w:r w:rsidRPr="00A369AF">
        <w:rPr>
          <w:rFonts w:ascii="Arial" w:eastAsia="Arial" w:hAnsi="Arial" w:cs="Arial"/>
          <w:sz w:val="24"/>
          <w:szCs w:val="24"/>
          <w:lang w:val="en-US"/>
        </w:rPr>
        <w:t xml:space="preserve">e-mail: </w:t>
      </w:r>
      <w:hyperlink r:id="rId13">
        <w:r w:rsidRPr="00A369AF">
          <w:rPr>
            <w:rFonts w:ascii="Arial" w:eastAsia="Arial" w:hAnsi="Arial" w:cs="Arial"/>
            <w:color w:val="0563C1"/>
            <w:sz w:val="24"/>
            <w:szCs w:val="24"/>
            <w:u w:val="single"/>
            <w:lang w:val="en-US"/>
          </w:rPr>
          <w:t>gospodarczy@tarnow.so.gov.pl</w:t>
        </w:r>
      </w:hyperlink>
      <w:r w:rsidRPr="00A369AF">
        <w:rPr>
          <w:rFonts w:ascii="Arial" w:eastAsia="Arial" w:hAnsi="Arial" w:cs="Arial"/>
          <w:sz w:val="24"/>
          <w:szCs w:val="24"/>
          <w:lang w:val="en-US"/>
        </w:rPr>
        <w:t>, tel. </w:t>
      </w:r>
      <w:r w:rsidRPr="00A369AF">
        <w:rPr>
          <w:rFonts w:ascii="Arial" w:eastAsia="Arial" w:hAnsi="Arial" w:cs="Arial"/>
          <w:sz w:val="24"/>
          <w:szCs w:val="24"/>
        </w:rPr>
        <w:t>(14) 688 74 05</w:t>
      </w:r>
      <w:r w:rsidR="00AB1535" w:rsidRPr="00A369AF">
        <w:rPr>
          <w:rFonts w:ascii="Arial" w:eastAsia="Arial" w:hAnsi="Arial" w:cs="Arial"/>
          <w:sz w:val="24"/>
          <w:szCs w:val="24"/>
        </w:rPr>
        <w:t xml:space="preserve"> lub </w:t>
      </w:r>
      <w:r w:rsidRPr="00A369AF">
        <w:rPr>
          <w:rFonts w:ascii="Arial" w:eastAsia="Arial" w:hAnsi="Arial" w:cs="Arial"/>
          <w:sz w:val="24"/>
          <w:szCs w:val="24"/>
        </w:rPr>
        <w:t>inna osoba, o której Zamawiający powiadomi Wykonawcę.</w:t>
      </w:r>
      <w:bookmarkStart w:id="6" w:name="_heading=h.tyjcwt" w:colFirst="0" w:colLast="0"/>
      <w:bookmarkEnd w:id="6"/>
    </w:p>
    <w:p w:rsidR="00A369AF" w:rsidRDefault="005A0359" w:rsidP="00A369AF">
      <w:pPr>
        <w:pStyle w:val="Akapitzlist"/>
        <w:numPr>
          <w:ilvl w:val="0"/>
          <w:numId w:val="25"/>
        </w:numPr>
        <w:spacing w:after="0" w:line="360" w:lineRule="auto"/>
        <w:rPr>
          <w:rFonts w:ascii="Arial" w:eastAsia="Arial" w:hAnsi="Arial" w:cs="Arial"/>
          <w:sz w:val="24"/>
          <w:szCs w:val="24"/>
        </w:rPr>
      </w:pPr>
      <w:r w:rsidRPr="00A369AF">
        <w:rPr>
          <w:rFonts w:ascii="Arial" w:eastAsia="Arial" w:hAnsi="Arial" w:cs="Arial"/>
          <w:sz w:val="24"/>
          <w:szCs w:val="24"/>
        </w:rPr>
        <w:lastRenderedPageBreak/>
        <w:t>Osobą uprawnioną do reprezentacji Wykonawcy przy rea</w:t>
      </w:r>
      <w:r w:rsidR="00A369AF">
        <w:rPr>
          <w:rFonts w:ascii="Arial" w:eastAsia="Arial" w:hAnsi="Arial" w:cs="Arial"/>
          <w:sz w:val="24"/>
          <w:szCs w:val="24"/>
        </w:rPr>
        <w:t>lizacji niniejszej umowy  jest Pan (i)/Pan …</w:t>
      </w:r>
      <w:r w:rsidRPr="00A369AF">
        <w:rPr>
          <w:rFonts w:ascii="Arial" w:eastAsia="Arial" w:hAnsi="Arial" w:cs="Arial"/>
          <w:sz w:val="24"/>
          <w:szCs w:val="24"/>
        </w:rPr>
        <w:t>e-mail:,tel.:</w:t>
      </w:r>
      <w:r w:rsidR="00A369AF">
        <w:rPr>
          <w:rFonts w:ascii="Arial" w:eastAsia="Arial" w:hAnsi="Arial" w:cs="Arial"/>
          <w:sz w:val="24"/>
          <w:szCs w:val="24"/>
        </w:rPr>
        <w:t xml:space="preserve"> lub </w:t>
      </w:r>
      <w:r w:rsidRPr="00A369AF">
        <w:rPr>
          <w:rFonts w:ascii="Arial" w:eastAsia="Arial" w:hAnsi="Arial" w:cs="Arial"/>
          <w:sz w:val="24"/>
          <w:szCs w:val="24"/>
        </w:rPr>
        <w:t>inna osoba, o której Wykonawca powiadomi Zamawiającego.</w:t>
      </w:r>
      <w:bookmarkStart w:id="7" w:name="_heading=h.3dy6vkm" w:colFirst="0" w:colLast="0"/>
      <w:bookmarkEnd w:id="7"/>
    </w:p>
    <w:p w:rsidR="00A369AF" w:rsidRDefault="005A0359" w:rsidP="00A369AF">
      <w:pPr>
        <w:pStyle w:val="Akapitzlist"/>
        <w:numPr>
          <w:ilvl w:val="0"/>
          <w:numId w:val="25"/>
        </w:numPr>
        <w:spacing w:after="0" w:line="360" w:lineRule="auto"/>
        <w:rPr>
          <w:rFonts w:ascii="Arial" w:eastAsia="Arial" w:hAnsi="Arial" w:cs="Arial"/>
          <w:sz w:val="24"/>
          <w:szCs w:val="24"/>
        </w:rPr>
      </w:pPr>
      <w:r w:rsidRPr="00A369AF">
        <w:rPr>
          <w:rFonts w:ascii="Arial" w:eastAsia="Arial" w:hAnsi="Arial" w:cs="Arial"/>
          <w:sz w:val="24"/>
          <w:szCs w:val="24"/>
        </w:rPr>
        <w:t>Zmiana osób uprawnionych nie powoduje konieczności sporządzenia aneksu do umowy, a</w:t>
      </w:r>
      <w:r w:rsidR="004D2AFA" w:rsidRPr="00A369AF">
        <w:rPr>
          <w:rFonts w:ascii="Arial" w:eastAsia="Arial" w:hAnsi="Arial" w:cs="Arial"/>
          <w:sz w:val="24"/>
          <w:szCs w:val="24"/>
        </w:rPr>
        <w:t xml:space="preserve"> wymaga</w:t>
      </w:r>
      <w:r w:rsidRPr="00A369AF">
        <w:rPr>
          <w:rFonts w:ascii="Arial" w:eastAsia="Arial" w:hAnsi="Arial" w:cs="Arial"/>
          <w:sz w:val="24"/>
          <w:szCs w:val="24"/>
        </w:rPr>
        <w:t xml:space="preserve"> jedynie pisemnego zawiadomienia.</w:t>
      </w:r>
    </w:p>
    <w:p w:rsidR="00174DE6" w:rsidRPr="00A369AF" w:rsidRDefault="005A0359" w:rsidP="00A369AF">
      <w:pPr>
        <w:pStyle w:val="Akapitzlist"/>
        <w:numPr>
          <w:ilvl w:val="0"/>
          <w:numId w:val="25"/>
        </w:numPr>
        <w:spacing w:after="0" w:line="360" w:lineRule="auto"/>
        <w:rPr>
          <w:rFonts w:ascii="Arial" w:eastAsia="Arial" w:hAnsi="Arial" w:cs="Arial"/>
          <w:sz w:val="24"/>
          <w:szCs w:val="24"/>
        </w:rPr>
      </w:pPr>
      <w:r w:rsidRPr="00A369AF">
        <w:rPr>
          <w:rFonts w:ascii="Arial" w:eastAsia="Arial" w:hAnsi="Arial" w:cs="Arial"/>
          <w:sz w:val="24"/>
          <w:szCs w:val="24"/>
        </w:rPr>
        <w:t xml:space="preserve">Funkcję Inspektora nadzoru z ramienia Zamawiającego pełnić będzie: </w:t>
      </w:r>
      <w:r w:rsidR="002A5CC1" w:rsidRPr="00A369AF">
        <w:rPr>
          <w:rFonts w:ascii="Arial" w:eastAsia="Arial" w:hAnsi="Arial" w:cs="Arial"/>
          <w:sz w:val="24"/>
          <w:szCs w:val="24"/>
        </w:rPr>
        <w:t>…..</w:t>
      </w:r>
    </w:p>
    <w:p w:rsidR="00174DE6" w:rsidRDefault="005A0359">
      <w:pPr>
        <w:spacing w:after="360" w:line="360" w:lineRule="auto"/>
        <w:ind w:left="709"/>
        <w:rPr>
          <w:rFonts w:ascii="Arial" w:eastAsia="Arial" w:hAnsi="Arial" w:cs="Arial"/>
          <w:sz w:val="24"/>
          <w:szCs w:val="24"/>
        </w:rPr>
      </w:pPr>
      <w:r>
        <w:rPr>
          <w:rFonts w:ascii="Arial" w:eastAsia="Arial" w:hAnsi="Arial" w:cs="Arial"/>
          <w:sz w:val="24"/>
          <w:szCs w:val="24"/>
        </w:rPr>
        <w:t>Zakres uprawnień inspektora nadzoru wynika z zapisów art. 25 i 26 ustawy - Prawo budowlane. Zamawiający upoważnia Inspektora nadzoru do kontrolowania rozliczeń budowy.</w:t>
      </w:r>
    </w:p>
    <w:p w:rsidR="00174DE6" w:rsidRDefault="005A0359">
      <w:pPr>
        <w:pStyle w:val="Nagwek2"/>
      </w:pPr>
      <w:r>
        <w:t>§ 10 Odstąpienie i rozwiązanie umowy</w:t>
      </w:r>
    </w:p>
    <w:p w:rsidR="00174DE6" w:rsidRDefault="005A0359">
      <w:pPr>
        <w:numPr>
          <w:ilvl w:val="0"/>
          <w:numId w:val="10"/>
        </w:numPr>
        <w:spacing w:after="0" w:line="360" w:lineRule="auto"/>
        <w:rPr>
          <w:rFonts w:ascii="Arial" w:eastAsia="Arial" w:hAnsi="Arial" w:cs="Arial"/>
          <w:sz w:val="24"/>
          <w:szCs w:val="24"/>
        </w:rPr>
      </w:pPr>
      <w:r>
        <w:rPr>
          <w:rFonts w:ascii="Arial" w:eastAsia="Arial" w:hAnsi="Arial" w:cs="Arial"/>
          <w:sz w:val="24"/>
          <w:szCs w:val="24"/>
        </w:rPr>
        <w:t>Odstąpienie od umowy oraz rozwiązanie umowy następują w formie pisemnej pod rygorem nieważności ze wskazaniem przyczyny je uzasadniającej.</w:t>
      </w:r>
    </w:p>
    <w:p w:rsidR="00174DE6" w:rsidRPr="00B72AF7" w:rsidRDefault="005A0359" w:rsidP="00B72AF7">
      <w:pPr>
        <w:numPr>
          <w:ilvl w:val="0"/>
          <w:numId w:val="10"/>
        </w:numPr>
        <w:spacing w:after="0" w:line="360" w:lineRule="auto"/>
        <w:rPr>
          <w:rFonts w:ascii="Arial" w:eastAsia="Arial" w:hAnsi="Arial" w:cs="Arial"/>
          <w:sz w:val="24"/>
          <w:szCs w:val="24"/>
        </w:rPr>
      </w:pPr>
      <w:r>
        <w:rPr>
          <w:rFonts w:ascii="Arial" w:eastAsia="Arial" w:hAnsi="Arial" w:cs="Arial"/>
          <w:sz w:val="24"/>
          <w:szCs w:val="24"/>
        </w:rPr>
        <w:t>Zamawiający może odstąpić od umowy:</w:t>
      </w:r>
    </w:p>
    <w:p w:rsidR="0083123E" w:rsidRPr="0083123E" w:rsidRDefault="0083123E" w:rsidP="0083123E">
      <w:pPr>
        <w:pStyle w:val="Akapitzlist"/>
        <w:widowControl w:val="0"/>
        <w:numPr>
          <w:ilvl w:val="1"/>
          <w:numId w:val="10"/>
        </w:numPr>
        <w:pBdr>
          <w:top w:val="nil"/>
          <w:left w:val="nil"/>
          <w:bottom w:val="nil"/>
          <w:right w:val="nil"/>
          <w:between w:val="nil"/>
        </w:pBdr>
        <w:spacing w:after="0" w:line="360" w:lineRule="auto"/>
        <w:rPr>
          <w:rFonts w:ascii="Arial" w:eastAsia="Arial" w:hAnsi="Arial" w:cs="Arial"/>
          <w:color w:val="000000"/>
          <w:sz w:val="24"/>
          <w:szCs w:val="24"/>
        </w:rPr>
      </w:pPr>
      <w:r w:rsidRPr="0083123E">
        <w:rPr>
          <w:rFonts w:ascii="Arial" w:eastAsia="Arial" w:hAnsi="Arial" w:cs="Arial"/>
          <w:color w:val="000000"/>
          <w:sz w:val="24"/>
          <w:szCs w:val="24"/>
        </w:rPr>
        <w:t>gdy Wykonawca nie wykonuje lub nienależycie wykonuje zobowiązania wynikające z umowy, pomimo dwukrotnego pisemnego wezwania Zamawiającego do zaprzestania naruszeń.</w:t>
      </w:r>
    </w:p>
    <w:p w:rsidR="004D2AFA" w:rsidRPr="004D2AFA" w:rsidRDefault="005A0359">
      <w:pPr>
        <w:numPr>
          <w:ilvl w:val="1"/>
          <w:numId w:val="10"/>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w przypadku likwidacji przedsiębiorstwa Wykonawcy</w:t>
      </w:r>
      <w:r w:rsidR="00BD4638">
        <w:rPr>
          <w:rFonts w:ascii="Arial" w:eastAsia="Arial" w:hAnsi="Arial" w:cs="Arial"/>
          <w:color w:val="000000"/>
          <w:sz w:val="24"/>
          <w:szCs w:val="24"/>
        </w:rPr>
        <w:t>,</w:t>
      </w:r>
      <w:r w:rsidR="00BD4638" w:rsidRPr="00BD4638">
        <w:t xml:space="preserve"> </w:t>
      </w:r>
    </w:p>
    <w:p w:rsidR="00174DE6" w:rsidRDefault="00BD4638">
      <w:pPr>
        <w:numPr>
          <w:ilvl w:val="1"/>
          <w:numId w:val="10"/>
        </w:numPr>
        <w:pBdr>
          <w:top w:val="nil"/>
          <w:left w:val="nil"/>
          <w:bottom w:val="nil"/>
          <w:right w:val="nil"/>
          <w:between w:val="nil"/>
        </w:pBdr>
        <w:spacing w:after="0" w:line="360" w:lineRule="auto"/>
        <w:rPr>
          <w:rFonts w:ascii="Arial" w:eastAsia="Arial" w:hAnsi="Arial" w:cs="Arial"/>
          <w:color w:val="000000"/>
          <w:sz w:val="24"/>
          <w:szCs w:val="24"/>
        </w:rPr>
      </w:pPr>
      <w:r w:rsidRPr="00BD4638">
        <w:rPr>
          <w:rFonts w:ascii="Arial" w:hAnsi="Arial" w:cs="Arial"/>
          <w:sz w:val="24"/>
          <w:szCs w:val="24"/>
        </w:rPr>
        <w:t>gdy wysokość naliczonych Wykonawcy kar umownych przekroczy 20 % wynagrodzenia</w:t>
      </w:r>
      <w:r w:rsidR="005A0359">
        <w:rPr>
          <w:rFonts w:ascii="Arial" w:eastAsia="Arial" w:hAnsi="Arial" w:cs="Arial"/>
          <w:color w:val="000000"/>
          <w:sz w:val="24"/>
          <w:szCs w:val="24"/>
        </w:rPr>
        <w:t>.</w:t>
      </w:r>
    </w:p>
    <w:p w:rsidR="00174DE6" w:rsidRDefault="005A0359">
      <w:pPr>
        <w:numPr>
          <w:ilvl w:val="0"/>
          <w:numId w:val="10"/>
        </w:numPr>
        <w:spacing w:after="0" w:line="360" w:lineRule="auto"/>
        <w:rPr>
          <w:rFonts w:ascii="Arial" w:eastAsia="Arial" w:hAnsi="Arial" w:cs="Arial"/>
          <w:sz w:val="24"/>
          <w:szCs w:val="24"/>
        </w:rPr>
      </w:pPr>
      <w:r>
        <w:rPr>
          <w:rFonts w:ascii="Arial" w:eastAsia="Arial" w:hAnsi="Arial" w:cs="Arial"/>
          <w:sz w:val="24"/>
          <w:szCs w:val="24"/>
        </w:rPr>
        <w:t xml:space="preserve">W przypadku odstąpienia od umowy, w której dokonano zmiany umowy z naruszeniem art. 454 ustawy </w:t>
      </w:r>
      <w:sdt>
        <w:sdtPr>
          <w:tag w:val="goog_rdk_35"/>
          <w:id w:val="1004486255"/>
        </w:sdtPr>
        <w:sdtEndPr/>
        <w:sdtContent>
          <w:r>
            <w:rPr>
              <w:rFonts w:ascii="Arial" w:eastAsia="Arial" w:hAnsi="Arial" w:cs="Arial"/>
              <w:sz w:val="24"/>
              <w:szCs w:val="24"/>
            </w:rPr>
            <w:t>Pzp</w:t>
          </w:r>
        </w:sdtContent>
      </w:sdt>
      <w:r>
        <w:rPr>
          <w:rFonts w:ascii="Arial" w:eastAsia="Arial" w:hAnsi="Arial" w:cs="Arial"/>
          <w:sz w:val="24"/>
          <w:szCs w:val="24"/>
        </w:rPr>
        <w:t>, i art. 455 ustawy</w:t>
      </w:r>
      <w:sdt>
        <w:sdtPr>
          <w:tag w:val="goog_rdk_37"/>
          <w:id w:val="1170758632"/>
        </w:sdtPr>
        <w:sdtEndPr/>
        <w:sdtContent>
          <w:r>
            <w:rPr>
              <w:rFonts w:ascii="Arial" w:eastAsia="Arial" w:hAnsi="Arial" w:cs="Arial"/>
              <w:sz w:val="24"/>
              <w:szCs w:val="24"/>
            </w:rPr>
            <w:t xml:space="preserve"> Pzp</w:t>
          </w:r>
        </w:sdtContent>
      </w:sdt>
      <w:r>
        <w:rPr>
          <w:rFonts w:ascii="Arial" w:eastAsia="Arial" w:hAnsi="Arial" w:cs="Arial"/>
          <w:sz w:val="24"/>
          <w:szCs w:val="24"/>
        </w:rPr>
        <w:t>, Zamawiający odstępuje od umowy w części, której zmiana dotyczy.</w:t>
      </w:r>
    </w:p>
    <w:p w:rsidR="00174DE6" w:rsidRDefault="005A0359">
      <w:pPr>
        <w:numPr>
          <w:ilvl w:val="0"/>
          <w:numId w:val="10"/>
        </w:numPr>
        <w:spacing w:after="0" w:line="360" w:lineRule="auto"/>
        <w:rPr>
          <w:rFonts w:ascii="Arial" w:eastAsia="Arial" w:hAnsi="Arial" w:cs="Arial"/>
          <w:sz w:val="24"/>
          <w:szCs w:val="24"/>
        </w:rPr>
      </w:pPr>
      <w:r>
        <w:rPr>
          <w:rFonts w:ascii="Arial" w:eastAsia="Arial" w:hAnsi="Arial" w:cs="Arial"/>
          <w:sz w:val="24"/>
          <w:szCs w:val="24"/>
        </w:rPr>
        <w:t xml:space="preserve">Zamawiający może odstąpić od umowy w przypadku 3-krotnego naliczenia kar </w:t>
      </w:r>
      <w:sdt>
        <w:sdtPr>
          <w:tag w:val="goog_rdk_38"/>
          <w:id w:val="448514891"/>
        </w:sdtPr>
        <w:sdtEndPr/>
        <w:sdtContent/>
      </w:sdt>
      <w:sdt>
        <w:sdtPr>
          <w:tag w:val="goog_rdk_39"/>
          <w:id w:val="1738734354"/>
        </w:sdtPr>
        <w:sdtEndPr/>
        <w:sdtContent/>
      </w:sdt>
      <w:r>
        <w:rPr>
          <w:rFonts w:ascii="Arial" w:eastAsia="Arial" w:hAnsi="Arial" w:cs="Arial"/>
          <w:sz w:val="24"/>
          <w:szCs w:val="24"/>
        </w:rPr>
        <w:t xml:space="preserve">umownych. </w:t>
      </w:r>
    </w:p>
    <w:p w:rsidR="00174DE6" w:rsidRDefault="005A0359">
      <w:pPr>
        <w:numPr>
          <w:ilvl w:val="0"/>
          <w:numId w:val="10"/>
        </w:numPr>
        <w:spacing w:after="0" w:line="360" w:lineRule="auto"/>
        <w:rPr>
          <w:rFonts w:ascii="Arial" w:eastAsia="Arial" w:hAnsi="Arial" w:cs="Arial"/>
          <w:sz w:val="24"/>
          <w:szCs w:val="24"/>
        </w:rPr>
      </w:pPr>
      <w:r>
        <w:rPr>
          <w:rFonts w:ascii="Arial" w:eastAsia="Arial" w:hAnsi="Arial" w:cs="Arial"/>
          <w:sz w:val="24"/>
          <w:szCs w:val="24"/>
        </w:rPr>
        <w:t>Wykonawcy przysługuje prawo odstąpienia od Umowy w przypadku zwłoki przez Zamawiającego w zapłacie wynagrodzenia, o co najmniej 30 dni w stosunku do ustalonych terminów zapłaty.</w:t>
      </w:r>
    </w:p>
    <w:p w:rsidR="00B72AF7" w:rsidRPr="005634E4" w:rsidRDefault="00B72AF7" w:rsidP="005634E4">
      <w:pPr>
        <w:numPr>
          <w:ilvl w:val="0"/>
          <w:numId w:val="10"/>
        </w:numPr>
        <w:spacing w:after="0" w:line="360" w:lineRule="auto"/>
        <w:rPr>
          <w:rFonts w:ascii="Arial" w:eastAsia="Arial" w:hAnsi="Arial" w:cs="Arial"/>
          <w:sz w:val="24"/>
          <w:szCs w:val="24"/>
        </w:rPr>
      </w:pPr>
      <w:r w:rsidRPr="005634E4">
        <w:rPr>
          <w:rFonts w:ascii="Arial" w:eastAsia="Arial" w:hAnsi="Arial" w:cs="Arial"/>
          <w:sz w:val="24"/>
          <w:szCs w:val="24"/>
        </w:rPr>
        <w:t>W przypadku braku odnowienia przez Wykonawcę w trakcie realizacji robót polisy ubezpieczeniowej, Zamawiający może odstąpić od umowy</w:t>
      </w:r>
      <w:r w:rsidR="005634E4">
        <w:rPr>
          <w:rFonts w:ascii="Arial" w:eastAsia="Arial" w:hAnsi="Arial" w:cs="Arial"/>
          <w:sz w:val="24"/>
          <w:szCs w:val="24"/>
        </w:rPr>
        <w:t>.</w:t>
      </w:r>
    </w:p>
    <w:p w:rsidR="00174DE6" w:rsidRDefault="005A0359">
      <w:pPr>
        <w:numPr>
          <w:ilvl w:val="0"/>
          <w:numId w:val="10"/>
        </w:numPr>
        <w:spacing w:after="0" w:line="360" w:lineRule="auto"/>
        <w:rPr>
          <w:rFonts w:ascii="Arial" w:eastAsia="Arial" w:hAnsi="Arial" w:cs="Arial"/>
          <w:sz w:val="24"/>
          <w:szCs w:val="24"/>
        </w:rPr>
      </w:pPr>
      <w:r w:rsidRPr="005634E4">
        <w:rPr>
          <w:rFonts w:ascii="Arial" w:eastAsia="Arial" w:hAnsi="Arial" w:cs="Arial"/>
          <w:sz w:val="24"/>
          <w:szCs w:val="24"/>
        </w:rPr>
        <w:t>W przypadku odstąpienia od Umowy przez którąkolwiek ze Stron, Wykonawca jest zobowiązany do:</w:t>
      </w:r>
    </w:p>
    <w:p w:rsidR="00174DE6" w:rsidRDefault="005A0359">
      <w:pPr>
        <w:numPr>
          <w:ilvl w:val="1"/>
          <w:numId w:val="10"/>
        </w:numPr>
        <w:spacing w:after="0" w:line="360" w:lineRule="auto"/>
        <w:ind w:left="1134"/>
        <w:rPr>
          <w:rFonts w:ascii="Arial" w:eastAsia="Arial" w:hAnsi="Arial" w:cs="Arial"/>
          <w:sz w:val="24"/>
          <w:szCs w:val="24"/>
        </w:rPr>
      </w:pPr>
      <w:r>
        <w:rPr>
          <w:rFonts w:ascii="Arial" w:eastAsia="Arial" w:hAnsi="Arial" w:cs="Arial"/>
          <w:sz w:val="24"/>
          <w:szCs w:val="24"/>
        </w:rPr>
        <w:t xml:space="preserve">sporządzenia przy udziale Zamawiającego, protokołu inwentaryzacyjnego robót w toku, materiałów i urządzeń znajdujących się na terenie budowy </w:t>
      </w:r>
      <w:r>
        <w:rPr>
          <w:rFonts w:ascii="Arial" w:eastAsia="Arial" w:hAnsi="Arial" w:cs="Arial"/>
          <w:sz w:val="24"/>
          <w:szCs w:val="24"/>
        </w:rPr>
        <w:lastRenderedPageBreak/>
        <w:t>według stanu na dzień odstąpienia, pod kontrolą przedstawiciela Zamawiającego. W przypadku gdy Wykonawca nie sporządzi ww. protokołu, Zamawiający ma prawo zlecić jego wykonanie na koszt Wykonawcy, a Wykonawcy nie przysługuje prawo do zmiany jego ustaleń.</w:t>
      </w:r>
    </w:p>
    <w:p w:rsidR="00174DE6" w:rsidRDefault="005A0359">
      <w:pPr>
        <w:numPr>
          <w:ilvl w:val="1"/>
          <w:numId w:val="10"/>
        </w:numPr>
        <w:spacing w:after="0" w:line="360" w:lineRule="auto"/>
        <w:ind w:left="1134"/>
        <w:rPr>
          <w:rFonts w:ascii="Arial" w:eastAsia="Arial" w:hAnsi="Arial" w:cs="Arial"/>
          <w:sz w:val="24"/>
          <w:szCs w:val="24"/>
        </w:rPr>
      </w:pPr>
      <w:r>
        <w:rPr>
          <w:rFonts w:ascii="Arial" w:eastAsia="Arial" w:hAnsi="Arial" w:cs="Arial"/>
          <w:sz w:val="24"/>
          <w:szCs w:val="24"/>
        </w:rPr>
        <w:t>zabezpieczenia robót w toku, materiałów i urządzeń znajdujących się na terenie budowy, w zakresie uzgodnionym z Zamawiającym, na koszt Wykonawcy.</w:t>
      </w:r>
    </w:p>
    <w:p w:rsidR="00174DE6" w:rsidRDefault="005A0359">
      <w:pPr>
        <w:numPr>
          <w:ilvl w:val="1"/>
          <w:numId w:val="10"/>
        </w:numPr>
        <w:spacing w:after="0" w:line="360" w:lineRule="auto"/>
        <w:ind w:left="1134"/>
        <w:rPr>
          <w:rFonts w:ascii="Arial" w:eastAsia="Arial" w:hAnsi="Arial" w:cs="Arial"/>
          <w:sz w:val="24"/>
          <w:szCs w:val="24"/>
        </w:rPr>
      </w:pPr>
      <w:r>
        <w:rPr>
          <w:rFonts w:ascii="Arial" w:eastAsia="Arial" w:hAnsi="Arial" w:cs="Arial"/>
          <w:sz w:val="24"/>
          <w:szCs w:val="24"/>
        </w:rPr>
        <w:t>pisemnego wezwania Zamawiającego do dokonania odbioru robót w toku, w wyznaczonym terminie.</w:t>
      </w:r>
    </w:p>
    <w:p w:rsidR="00174DE6" w:rsidRDefault="005A0359">
      <w:pPr>
        <w:numPr>
          <w:ilvl w:val="0"/>
          <w:numId w:val="10"/>
        </w:numPr>
        <w:spacing w:after="0" w:line="360" w:lineRule="auto"/>
        <w:rPr>
          <w:rFonts w:ascii="Arial" w:eastAsia="Arial" w:hAnsi="Arial" w:cs="Arial"/>
          <w:sz w:val="24"/>
          <w:szCs w:val="24"/>
        </w:rPr>
      </w:pPr>
      <w:r>
        <w:rPr>
          <w:rFonts w:ascii="Arial" w:eastAsia="Arial" w:hAnsi="Arial" w:cs="Arial"/>
          <w:sz w:val="24"/>
          <w:szCs w:val="24"/>
        </w:rPr>
        <w:t>W przypadku odstąpienia od umowy przez którąkolwiek ze Stron, Zamawiający jest zobowiązany do:</w:t>
      </w:r>
    </w:p>
    <w:p w:rsidR="00174DE6" w:rsidRDefault="005A0359">
      <w:pPr>
        <w:numPr>
          <w:ilvl w:val="1"/>
          <w:numId w:val="10"/>
        </w:numPr>
        <w:spacing w:after="0" w:line="360" w:lineRule="auto"/>
        <w:ind w:left="1134"/>
        <w:rPr>
          <w:rFonts w:ascii="Arial" w:eastAsia="Arial" w:hAnsi="Arial" w:cs="Arial"/>
          <w:sz w:val="24"/>
          <w:szCs w:val="24"/>
        </w:rPr>
      </w:pPr>
      <w:r>
        <w:rPr>
          <w:rFonts w:ascii="Arial" w:eastAsia="Arial" w:hAnsi="Arial" w:cs="Arial"/>
          <w:sz w:val="24"/>
          <w:szCs w:val="24"/>
        </w:rPr>
        <w:t>dokonania odbioru robót wykonanych i robót zabezpieczających,</w:t>
      </w:r>
    </w:p>
    <w:p w:rsidR="00174DE6" w:rsidRDefault="005A0359">
      <w:pPr>
        <w:numPr>
          <w:ilvl w:val="1"/>
          <w:numId w:val="10"/>
        </w:numPr>
        <w:spacing w:after="0" w:line="360" w:lineRule="auto"/>
        <w:ind w:left="1134"/>
        <w:rPr>
          <w:rFonts w:ascii="Arial" w:eastAsia="Arial" w:hAnsi="Arial" w:cs="Arial"/>
          <w:sz w:val="24"/>
          <w:szCs w:val="24"/>
        </w:rPr>
      </w:pPr>
      <w:r>
        <w:rPr>
          <w:rFonts w:ascii="Arial" w:eastAsia="Arial" w:hAnsi="Arial" w:cs="Arial"/>
          <w:sz w:val="24"/>
          <w:szCs w:val="24"/>
        </w:rPr>
        <w:t>przejęcia terenu budowy,</w:t>
      </w:r>
    </w:p>
    <w:p w:rsidR="00174DE6" w:rsidRDefault="005A0359">
      <w:pPr>
        <w:numPr>
          <w:ilvl w:val="1"/>
          <w:numId w:val="10"/>
        </w:numPr>
        <w:spacing w:after="0" w:line="360" w:lineRule="auto"/>
        <w:ind w:left="1134"/>
        <w:rPr>
          <w:rFonts w:ascii="Arial" w:eastAsia="Arial" w:hAnsi="Arial" w:cs="Arial"/>
          <w:sz w:val="24"/>
          <w:szCs w:val="24"/>
        </w:rPr>
      </w:pPr>
      <w:r>
        <w:rPr>
          <w:rFonts w:ascii="Arial" w:eastAsia="Arial" w:hAnsi="Arial" w:cs="Arial"/>
          <w:sz w:val="24"/>
          <w:szCs w:val="24"/>
        </w:rPr>
        <w:t>zapłaty wynagrodzenia za faktycznie wykonaną część przedmiotu umowy.</w:t>
      </w:r>
    </w:p>
    <w:p w:rsidR="00174DE6" w:rsidRDefault="005A0359">
      <w:pPr>
        <w:numPr>
          <w:ilvl w:val="0"/>
          <w:numId w:val="10"/>
        </w:numPr>
        <w:spacing w:after="0" w:line="360" w:lineRule="auto"/>
        <w:rPr>
          <w:rFonts w:ascii="Arial" w:eastAsia="Arial" w:hAnsi="Arial" w:cs="Arial"/>
          <w:sz w:val="24"/>
          <w:szCs w:val="24"/>
        </w:rPr>
      </w:pPr>
      <w:r>
        <w:rPr>
          <w:rFonts w:ascii="Arial" w:eastAsia="Arial" w:hAnsi="Arial" w:cs="Arial"/>
          <w:sz w:val="24"/>
          <w:szCs w:val="24"/>
        </w:rPr>
        <w:t>Zamawiający uprawniony jest złożyć oświadczenie o odstąpieniu od Umowy w terminie 30 dni licząc od dnia, w którym wystąpiła okoliczność uzasadniająca odstąpienie od Umowy.</w:t>
      </w:r>
    </w:p>
    <w:p w:rsidR="00174DE6" w:rsidRDefault="005A0359">
      <w:pPr>
        <w:numPr>
          <w:ilvl w:val="0"/>
          <w:numId w:val="10"/>
        </w:numPr>
        <w:spacing w:after="360" w:line="360" w:lineRule="auto"/>
        <w:ind w:left="714" w:hanging="357"/>
        <w:rPr>
          <w:rFonts w:ascii="Arial" w:eastAsia="Arial" w:hAnsi="Arial" w:cs="Arial"/>
          <w:sz w:val="24"/>
          <w:szCs w:val="24"/>
        </w:rPr>
      </w:pPr>
      <w:r>
        <w:rPr>
          <w:rFonts w:ascii="Arial" w:eastAsia="Arial" w:hAnsi="Arial" w:cs="Arial"/>
          <w:sz w:val="24"/>
          <w:szCs w:val="24"/>
        </w:rPr>
        <w:t>W każdym czasie umowa może zostać rozwiązana za porozumieniem stron.</w:t>
      </w:r>
    </w:p>
    <w:p w:rsidR="00174DE6" w:rsidRDefault="005A0359">
      <w:pPr>
        <w:pStyle w:val="Nagwek2"/>
      </w:pPr>
      <w:r>
        <w:t>§ 11 Sposób dokumentowania zatrudnienia</w:t>
      </w:r>
    </w:p>
    <w:p w:rsidR="00174DE6" w:rsidRDefault="005A0359">
      <w:pPr>
        <w:numPr>
          <w:ilvl w:val="0"/>
          <w:numId w:val="5"/>
        </w:numPr>
        <w:spacing w:after="0" w:line="360" w:lineRule="auto"/>
        <w:rPr>
          <w:rFonts w:ascii="Arial" w:eastAsia="Arial" w:hAnsi="Arial" w:cs="Arial"/>
          <w:sz w:val="24"/>
          <w:szCs w:val="24"/>
        </w:rPr>
      </w:pPr>
      <w:r>
        <w:rPr>
          <w:rFonts w:ascii="Arial" w:eastAsia="Arial" w:hAnsi="Arial" w:cs="Arial"/>
          <w:sz w:val="24"/>
          <w:szCs w:val="24"/>
        </w:rPr>
        <w:t>Wykonawca, najpóźniej w dniu rozpoczęcia prac, przedłoży Zamawiającemu listę imienną pracowników Wykonawcy, Podwykonawcy, lub dalszego Podwykonawcy, którzy będą realizować zamówienie wraz z oświadczeniem wg Załącznika Nr 8 do SWZ.</w:t>
      </w:r>
    </w:p>
    <w:p w:rsidR="00174DE6" w:rsidRDefault="005A0359">
      <w:pPr>
        <w:numPr>
          <w:ilvl w:val="0"/>
          <w:numId w:val="5"/>
        </w:numPr>
        <w:spacing w:after="0" w:line="360" w:lineRule="auto"/>
        <w:rPr>
          <w:rFonts w:ascii="Arial" w:eastAsia="Arial" w:hAnsi="Arial" w:cs="Arial"/>
          <w:sz w:val="24"/>
          <w:szCs w:val="24"/>
        </w:rPr>
      </w:pPr>
      <w:r>
        <w:rPr>
          <w:rFonts w:ascii="Arial" w:eastAsia="Arial" w:hAnsi="Arial" w:cs="Arial"/>
          <w:sz w:val="24"/>
          <w:szCs w:val="24"/>
        </w:rPr>
        <w:t>Każda zmiana pracownika wymaga przedłożenia listy imiennej oraz oświadczenia jw. wystawionego przez Wykonawcę, Podwykonawcę lub dalszego Podwykonawcę o zatrudnieniu pracowników na podstawie stosunku pracy, najpóźniej w dniu wystąpienia zmiany.</w:t>
      </w:r>
    </w:p>
    <w:p w:rsidR="00174DE6" w:rsidRDefault="008F1AF6">
      <w:pPr>
        <w:numPr>
          <w:ilvl w:val="0"/>
          <w:numId w:val="5"/>
        </w:numPr>
        <w:spacing w:after="0" w:line="360" w:lineRule="auto"/>
        <w:rPr>
          <w:rFonts w:ascii="Arial" w:eastAsia="Arial" w:hAnsi="Arial" w:cs="Arial"/>
          <w:sz w:val="24"/>
          <w:szCs w:val="24"/>
        </w:rPr>
      </w:pPr>
      <w:sdt>
        <w:sdtPr>
          <w:tag w:val="goog_rdk_41"/>
          <w:id w:val="-823962989"/>
        </w:sdtPr>
        <w:sdtEndPr/>
        <w:sdtContent/>
      </w:sdt>
      <w:r w:rsidR="005A0359">
        <w:rPr>
          <w:rFonts w:ascii="Arial" w:eastAsia="Arial" w:hAnsi="Arial" w:cs="Arial"/>
          <w:sz w:val="24"/>
          <w:szCs w:val="24"/>
        </w:rPr>
        <w:t xml:space="preserve">W celu weryfikacji zatrudniania, przez Wykonawcę lub Podwykonawcę, na podstawie umowy o pracę, osób wykonujących wskazane przez Zamawiającego czynności w zakresie realizacji zamówienia, Zamawiający </w:t>
      </w:r>
      <w:r w:rsidR="0083123E">
        <w:rPr>
          <w:rFonts w:ascii="Arial" w:eastAsia="Arial" w:hAnsi="Arial" w:cs="Arial"/>
          <w:sz w:val="24"/>
          <w:szCs w:val="24"/>
        </w:rPr>
        <w:t>będzie żądał:</w:t>
      </w:r>
    </w:p>
    <w:p w:rsidR="00E03DCB" w:rsidRPr="00E03DCB" w:rsidRDefault="00E03DCB" w:rsidP="00E03DCB">
      <w:pPr>
        <w:pStyle w:val="Akapitzlist"/>
        <w:numPr>
          <w:ilvl w:val="0"/>
          <w:numId w:val="3"/>
        </w:numPr>
        <w:spacing w:after="0" w:line="360" w:lineRule="auto"/>
        <w:rPr>
          <w:rFonts w:ascii="Arial" w:eastAsia="Arial" w:hAnsi="Arial" w:cs="Arial"/>
          <w:sz w:val="24"/>
          <w:szCs w:val="24"/>
        </w:rPr>
      </w:pPr>
      <w:r>
        <w:rPr>
          <w:rFonts w:ascii="Arial" w:eastAsia="Arial" w:hAnsi="Arial" w:cs="Arial"/>
          <w:sz w:val="24"/>
          <w:szCs w:val="24"/>
        </w:rPr>
        <w:t>Oświadczenia Wykonawcy lub Podwykonawcy o zatrudnieniu pracowników na podstawie umowy o pracę</w:t>
      </w:r>
    </w:p>
    <w:p w:rsidR="00174DE6" w:rsidRDefault="005A0359">
      <w:pPr>
        <w:numPr>
          <w:ilvl w:val="0"/>
          <w:numId w:val="3"/>
        </w:numPr>
        <w:spacing w:after="0" w:line="360" w:lineRule="auto"/>
        <w:rPr>
          <w:rFonts w:ascii="Arial" w:eastAsia="Arial" w:hAnsi="Arial" w:cs="Arial"/>
          <w:sz w:val="24"/>
          <w:szCs w:val="24"/>
        </w:rPr>
      </w:pPr>
      <w:r>
        <w:rPr>
          <w:rFonts w:ascii="Arial" w:eastAsia="Arial" w:hAnsi="Arial" w:cs="Arial"/>
          <w:sz w:val="24"/>
          <w:szCs w:val="24"/>
        </w:rPr>
        <w:lastRenderedPageBreak/>
        <w:t>oświadczenia zatrudnionego pracownika,</w:t>
      </w:r>
    </w:p>
    <w:p w:rsidR="00174DE6" w:rsidRDefault="005A0359">
      <w:pPr>
        <w:numPr>
          <w:ilvl w:val="0"/>
          <w:numId w:val="3"/>
        </w:numPr>
        <w:spacing w:after="0" w:line="360" w:lineRule="auto"/>
        <w:rPr>
          <w:rFonts w:ascii="Arial" w:eastAsia="Arial" w:hAnsi="Arial" w:cs="Arial"/>
          <w:sz w:val="24"/>
          <w:szCs w:val="24"/>
        </w:rPr>
      </w:pPr>
      <w:r>
        <w:rPr>
          <w:rFonts w:ascii="Arial" w:eastAsia="Arial" w:hAnsi="Arial" w:cs="Arial"/>
          <w:sz w:val="24"/>
          <w:szCs w:val="24"/>
        </w:rPr>
        <w:t>poświadczonej za zgodność z oryginałem kopii umowy o pracę zatrudnionego pracownika,</w:t>
      </w:r>
    </w:p>
    <w:p w:rsidR="00174DE6" w:rsidRDefault="005A0359">
      <w:pPr>
        <w:spacing w:after="360" w:line="360" w:lineRule="auto"/>
        <w:ind w:left="709"/>
        <w:rPr>
          <w:rFonts w:ascii="Arial" w:eastAsia="Arial" w:hAnsi="Arial" w:cs="Arial"/>
          <w:sz w:val="24"/>
          <w:szCs w:val="24"/>
        </w:rPr>
      </w:pPr>
      <w:r>
        <w:rPr>
          <w:rFonts w:ascii="Arial" w:eastAsia="Arial" w:hAnsi="Arial" w:cs="Arial"/>
          <w:sz w:val="24"/>
          <w:szCs w:val="24"/>
        </w:rPr>
        <w:t>zawierających informacje, w tym dane osobowe pracownika, niezbędne do weryfikacji zatrudnienia na podstawie umowy o pracę, w szczególności imię i nazwisko zatrudnionego pracownika, datę zawarcia umowy o pracę, rodzaj umowy o pracę i zakres obowiązków pracownika.</w:t>
      </w:r>
    </w:p>
    <w:p w:rsidR="00174DE6" w:rsidRDefault="005A0359">
      <w:pPr>
        <w:pStyle w:val="Nagwek2"/>
      </w:pPr>
      <w:r>
        <w:t xml:space="preserve">§ 12 Kary </w:t>
      </w:r>
      <w:sdt>
        <w:sdtPr>
          <w:tag w:val="goog_rdk_42"/>
          <w:id w:val="-1220284160"/>
        </w:sdtPr>
        <w:sdtEndPr/>
        <w:sdtContent/>
      </w:sdt>
      <w:sdt>
        <w:sdtPr>
          <w:tag w:val="goog_rdk_43"/>
          <w:id w:val="156428576"/>
        </w:sdtPr>
        <w:sdtEndPr/>
        <w:sdtContent/>
      </w:sdt>
      <w:r>
        <w:t>umowne</w:t>
      </w:r>
    </w:p>
    <w:p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Za niewykonanie lub nienależyte wykonanie umowy Zamawiający ma prawo naliczania kar umownych, w następujących wypadkach i wysokościach:</w:t>
      </w:r>
    </w:p>
    <w:p w:rsidR="00174DE6" w:rsidRDefault="005A0359">
      <w:pPr>
        <w:numPr>
          <w:ilvl w:val="1"/>
          <w:numId w:val="20"/>
        </w:numPr>
        <w:spacing w:after="0" w:line="360" w:lineRule="auto"/>
        <w:ind w:left="1134"/>
        <w:rPr>
          <w:rFonts w:ascii="Arial" w:eastAsia="Arial" w:hAnsi="Arial" w:cs="Arial"/>
          <w:sz w:val="24"/>
          <w:szCs w:val="24"/>
        </w:rPr>
      </w:pPr>
      <w:r>
        <w:rPr>
          <w:rFonts w:ascii="Arial" w:eastAsia="Arial" w:hAnsi="Arial" w:cs="Arial"/>
          <w:sz w:val="24"/>
          <w:szCs w:val="24"/>
        </w:rPr>
        <w:t xml:space="preserve">Za zwłokę w wykonaniu przedmiotu umowy, w szczególności w przypadku uchybienia któregokolwiek z terminów, a zwłaszcza terminów określonych w harmonogramie prac, w wysokości </w:t>
      </w:r>
      <w:r w:rsidR="00DB12E6">
        <w:rPr>
          <w:rFonts w:ascii="Arial" w:eastAsia="Arial" w:hAnsi="Arial" w:cs="Arial"/>
          <w:sz w:val="24"/>
          <w:szCs w:val="24"/>
        </w:rPr>
        <w:t>20</w:t>
      </w:r>
      <w:r>
        <w:rPr>
          <w:rFonts w:ascii="Arial" w:eastAsia="Arial" w:hAnsi="Arial" w:cs="Arial"/>
          <w:sz w:val="24"/>
          <w:szCs w:val="24"/>
        </w:rPr>
        <w:t>0,00 zł za każdy dzień zwłoki,</w:t>
      </w:r>
    </w:p>
    <w:p w:rsidR="00174DE6" w:rsidRDefault="005A0359">
      <w:pPr>
        <w:numPr>
          <w:ilvl w:val="1"/>
          <w:numId w:val="20"/>
        </w:numPr>
        <w:spacing w:after="0" w:line="360" w:lineRule="auto"/>
        <w:ind w:left="1134"/>
        <w:rPr>
          <w:rFonts w:ascii="Arial" w:eastAsia="Arial" w:hAnsi="Arial" w:cs="Arial"/>
          <w:sz w:val="24"/>
          <w:szCs w:val="24"/>
        </w:rPr>
      </w:pPr>
      <w:r>
        <w:rPr>
          <w:rFonts w:ascii="Arial" w:eastAsia="Arial" w:hAnsi="Arial" w:cs="Arial"/>
          <w:sz w:val="24"/>
          <w:szCs w:val="24"/>
        </w:rPr>
        <w:t>Za zwłokę w usunięciu wad</w:t>
      </w:r>
      <w:r w:rsidR="000C6AE1">
        <w:rPr>
          <w:rFonts w:ascii="Arial" w:eastAsia="Arial" w:hAnsi="Arial" w:cs="Arial"/>
          <w:sz w:val="24"/>
          <w:szCs w:val="24"/>
        </w:rPr>
        <w:t>/usterek</w:t>
      </w:r>
      <w:r>
        <w:rPr>
          <w:rFonts w:ascii="Arial" w:eastAsia="Arial" w:hAnsi="Arial" w:cs="Arial"/>
          <w:sz w:val="24"/>
          <w:szCs w:val="24"/>
        </w:rPr>
        <w:t xml:space="preserve"> stwierdzonyc</w:t>
      </w:r>
      <w:r w:rsidR="001E3A4B">
        <w:rPr>
          <w:rFonts w:ascii="Arial" w:eastAsia="Arial" w:hAnsi="Arial" w:cs="Arial"/>
          <w:sz w:val="24"/>
          <w:szCs w:val="24"/>
        </w:rPr>
        <w:t xml:space="preserve">h przy odbiorze w wysokości </w:t>
      </w:r>
      <w:r w:rsidR="005223B3">
        <w:rPr>
          <w:rFonts w:ascii="Arial" w:eastAsia="Arial" w:hAnsi="Arial" w:cs="Arial"/>
          <w:sz w:val="24"/>
          <w:szCs w:val="24"/>
        </w:rPr>
        <w:t>400 zł.</w:t>
      </w:r>
      <w:r>
        <w:rPr>
          <w:rFonts w:ascii="Arial" w:eastAsia="Arial" w:hAnsi="Arial" w:cs="Arial"/>
          <w:sz w:val="24"/>
          <w:szCs w:val="24"/>
        </w:rPr>
        <w:t xml:space="preserve"> za każdy dzień zwłoki,</w:t>
      </w:r>
    </w:p>
    <w:p w:rsidR="00174DE6" w:rsidRDefault="005A0359">
      <w:pPr>
        <w:numPr>
          <w:ilvl w:val="1"/>
          <w:numId w:val="20"/>
        </w:numPr>
        <w:spacing w:after="0" w:line="360" w:lineRule="auto"/>
        <w:ind w:left="1134"/>
        <w:rPr>
          <w:rFonts w:ascii="Arial" w:eastAsia="Arial" w:hAnsi="Arial" w:cs="Arial"/>
          <w:sz w:val="24"/>
          <w:szCs w:val="24"/>
        </w:rPr>
      </w:pPr>
      <w:r>
        <w:rPr>
          <w:rFonts w:ascii="Arial" w:eastAsia="Arial" w:hAnsi="Arial" w:cs="Arial"/>
          <w:sz w:val="24"/>
          <w:szCs w:val="24"/>
        </w:rPr>
        <w:t xml:space="preserve">W razie odstąpienia od umowy, w całości lub w </w:t>
      </w:r>
      <w:sdt>
        <w:sdtPr>
          <w:tag w:val="goog_rdk_48"/>
          <w:id w:val="-397438026"/>
        </w:sdtPr>
        <w:sdtEndPr/>
        <w:sdtContent/>
      </w:sdt>
      <w:r>
        <w:rPr>
          <w:rFonts w:ascii="Arial" w:eastAsia="Arial" w:hAnsi="Arial" w:cs="Arial"/>
          <w:sz w:val="24"/>
          <w:szCs w:val="24"/>
        </w:rPr>
        <w:t>części, z przyczyn leżących po stronie Wykonawcy, Wykonawca zapłaci Zamawiającemu karę umowną w wysokości 5 % wartości brutto wynagrodzenia, o którym mowa w § 7 ust. 1 umowy.</w:t>
      </w:r>
    </w:p>
    <w:p w:rsidR="00174DE6" w:rsidRPr="002A6BD4" w:rsidRDefault="002A6BD4">
      <w:pPr>
        <w:numPr>
          <w:ilvl w:val="1"/>
          <w:numId w:val="20"/>
        </w:numPr>
        <w:spacing w:after="0" w:line="360" w:lineRule="auto"/>
        <w:ind w:left="1134"/>
        <w:rPr>
          <w:rFonts w:ascii="Arial" w:eastAsia="Arial" w:hAnsi="Arial" w:cs="Arial"/>
          <w:sz w:val="24"/>
          <w:szCs w:val="24"/>
        </w:rPr>
      </w:pPr>
      <w:r w:rsidRPr="002A6BD4">
        <w:rPr>
          <w:rFonts w:ascii="Arial" w:eastAsia="Arial" w:hAnsi="Arial" w:cs="Arial"/>
          <w:color w:val="000000"/>
          <w:sz w:val="24"/>
          <w:szCs w:val="24"/>
        </w:rPr>
        <w:t>w przypadku stwierdzenia przez zamawiającego lub inspektora nadzoru inwestorskiego wykonywania prz</w:t>
      </w:r>
      <w:r w:rsidR="001E3A4B">
        <w:rPr>
          <w:rFonts w:ascii="Arial" w:eastAsia="Arial" w:hAnsi="Arial" w:cs="Arial"/>
          <w:color w:val="000000"/>
          <w:sz w:val="24"/>
          <w:szCs w:val="24"/>
        </w:rPr>
        <w:t>edmiotu zamówienia niezgodnie z </w:t>
      </w:r>
      <w:r w:rsidRPr="002A6BD4">
        <w:rPr>
          <w:rFonts w:ascii="Arial" w:eastAsia="Arial" w:hAnsi="Arial" w:cs="Arial"/>
          <w:color w:val="000000"/>
          <w:sz w:val="24"/>
          <w:szCs w:val="24"/>
        </w:rPr>
        <w:t>przepisami, postanowieniami umowy, n</w:t>
      </w:r>
      <w:r>
        <w:rPr>
          <w:rFonts w:ascii="Arial" w:eastAsia="Arial" w:hAnsi="Arial" w:cs="Arial"/>
          <w:color w:val="000000"/>
          <w:sz w:val="24"/>
          <w:szCs w:val="24"/>
        </w:rPr>
        <w:t>ormami lub sztuką budowlaną – w </w:t>
      </w:r>
      <w:r w:rsidRPr="002A6BD4">
        <w:rPr>
          <w:rFonts w:ascii="Arial" w:eastAsia="Arial" w:hAnsi="Arial" w:cs="Arial"/>
          <w:color w:val="000000"/>
          <w:sz w:val="24"/>
          <w:szCs w:val="24"/>
        </w:rPr>
        <w:t>wysokości 5% wynagrodzenia brutto, o którym mowa w § 7 ust. 1 umowy za każdy stwierdzony przypadek.</w:t>
      </w:r>
    </w:p>
    <w:p w:rsidR="00174DE6" w:rsidRDefault="005A0359">
      <w:pPr>
        <w:numPr>
          <w:ilvl w:val="0"/>
          <w:numId w:val="20"/>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Zamawiający jest uprawniony do nali</w:t>
      </w:r>
      <w:r w:rsidR="001E3A4B">
        <w:rPr>
          <w:rFonts w:ascii="Arial" w:eastAsia="Arial" w:hAnsi="Arial" w:cs="Arial"/>
          <w:color w:val="000000"/>
          <w:sz w:val="24"/>
          <w:szCs w:val="24"/>
        </w:rPr>
        <w:t>czenia kary umownej za zwłokę w </w:t>
      </w:r>
      <w:r>
        <w:rPr>
          <w:rFonts w:ascii="Arial" w:eastAsia="Arial" w:hAnsi="Arial" w:cs="Arial"/>
          <w:color w:val="000000"/>
          <w:sz w:val="24"/>
          <w:szCs w:val="24"/>
        </w:rPr>
        <w:t>usunięciu wad stwierdzonych w okresie gwar</w:t>
      </w:r>
      <w:r w:rsidR="001E3A4B">
        <w:rPr>
          <w:rFonts w:ascii="Arial" w:eastAsia="Arial" w:hAnsi="Arial" w:cs="Arial"/>
          <w:color w:val="000000"/>
          <w:sz w:val="24"/>
          <w:szCs w:val="24"/>
        </w:rPr>
        <w:t xml:space="preserve">ancji i rękojmi w wysokości </w:t>
      </w:r>
      <w:r w:rsidR="005223B3">
        <w:rPr>
          <w:rFonts w:ascii="Arial" w:eastAsia="Arial" w:hAnsi="Arial" w:cs="Arial"/>
          <w:color w:val="000000"/>
          <w:sz w:val="24"/>
          <w:szCs w:val="24"/>
        </w:rPr>
        <w:t>400 zł.</w:t>
      </w:r>
      <w:r>
        <w:rPr>
          <w:rFonts w:ascii="Arial" w:eastAsia="Arial" w:hAnsi="Arial" w:cs="Arial"/>
          <w:color w:val="000000"/>
          <w:sz w:val="24"/>
          <w:szCs w:val="24"/>
        </w:rPr>
        <w:t xml:space="preserve"> za każdy dzień zwłoki.</w:t>
      </w:r>
    </w:p>
    <w:p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 xml:space="preserve">Brak przedłożenia imiennej listy pracowników Wykonawcy lub jej aktualizacji wg wzoru - Załącznik Nr 8 do SWZ w określonym terminie, uprawnia Zamawiającego do naliczania kar umownych w wysokości </w:t>
      </w:r>
      <w:r w:rsidR="005223B3">
        <w:rPr>
          <w:rFonts w:ascii="Arial" w:eastAsia="Arial" w:hAnsi="Arial" w:cs="Arial"/>
          <w:sz w:val="24"/>
          <w:szCs w:val="24"/>
        </w:rPr>
        <w:t>5</w:t>
      </w:r>
      <w:r>
        <w:rPr>
          <w:rFonts w:ascii="Arial" w:eastAsia="Arial" w:hAnsi="Arial" w:cs="Arial"/>
          <w:sz w:val="24"/>
          <w:szCs w:val="24"/>
        </w:rPr>
        <w:t>0 zł za każdy dzień zwłoki w realizacji ww. obowiązku.</w:t>
      </w:r>
    </w:p>
    <w:p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 xml:space="preserve">W przypadku ustalenia, że przedmiot zamówienia wykonywany jest przez osoby niezgłoszone w liście imiennej lub niezatrudnione na podstawie umowy </w:t>
      </w:r>
      <w:r>
        <w:rPr>
          <w:rFonts w:ascii="Arial" w:eastAsia="Arial" w:hAnsi="Arial" w:cs="Arial"/>
          <w:sz w:val="24"/>
          <w:szCs w:val="24"/>
        </w:rPr>
        <w:lastRenderedPageBreak/>
        <w:t xml:space="preserve">o pracę za wynagrodzeniem w wysokości </w:t>
      </w:r>
      <w:r w:rsidR="001E3A4B">
        <w:rPr>
          <w:rFonts w:ascii="Arial" w:eastAsia="Arial" w:hAnsi="Arial" w:cs="Arial"/>
          <w:sz w:val="24"/>
          <w:szCs w:val="24"/>
        </w:rPr>
        <w:t>nie niższej aniżeli określone w </w:t>
      </w:r>
      <w:r>
        <w:rPr>
          <w:rFonts w:ascii="Arial" w:eastAsia="Arial" w:hAnsi="Arial" w:cs="Arial"/>
          <w:sz w:val="24"/>
          <w:szCs w:val="24"/>
        </w:rPr>
        <w:t xml:space="preserve">ustawie z dnia </w:t>
      </w:r>
      <w:r>
        <w:rPr>
          <w:rFonts w:ascii="Arial" w:eastAsia="Arial" w:hAnsi="Arial" w:cs="Arial"/>
          <w:sz w:val="24"/>
          <w:szCs w:val="24"/>
          <w:highlight w:val="white"/>
        </w:rPr>
        <w:t>10 października 2002 roku o minimalnym wynagrodzeniu za pracę</w:t>
      </w:r>
      <w:r>
        <w:rPr>
          <w:rFonts w:ascii="Arial" w:eastAsia="Arial" w:hAnsi="Arial" w:cs="Arial"/>
          <w:sz w:val="24"/>
          <w:szCs w:val="24"/>
        </w:rPr>
        <w:t xml:space="preserve">, Zamawiający jest uprawniony do naliczenia kar umownych w wysokości </w:t>
      </w:r>
      <w:r w:rsidR="005223B3">
        <w:rPr>
          <w:rFonts w:ascii="Arial" w:eastAsia="Arial" w:hAnsi="Arial" w:cs="Arial"/>
          <w:sz w:val="24"/>
          <w:szCs w:val="24"/>
        </w:rPr>
        <w:t>2 000</w:t>
      </w:r>
      <w:r>
        <w:rPr>
          <w:rFonts w:ascii="Arial" w:eastAsia="Arial" w:hAnsi="Arial" w:cs="Arial"/>
          <w:sz w:val="24"/>
          <w:szCs w:val="24"/>
        </w:rPr>
        <w:t> zł za każdy stwierdzony przypadek.</w:t>
      </w:r>
    </w:p>
    <w:p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W przypadku ustalenia, że przedmiot zamówienia wykonywany jest przez osoby nieprzeszkolone z zakresu bhp i ppoż. oraz nieposiadające aktualnych badań lekarskich Zamawiający uprawniony je</w:t>
      </w:r>
      <w:r w:rsidR="001E3A4B">
        <w:rPr>
          <w:rFonts w:ascii="Arial" w:eastAsia="Arial" w:hAnsi="Arial" w:cs="Arial"/>
          <w:sz w:val="24"/>
          <w:szCs w:val="24"/>
        </w:rPr>
        <w:t>st do naliczenia kar umownych w </w:t>
      </w:r>
      <w:r>
        <w:rPr>
          <w:rFonts w:ascii="Arial" w:eastAsia="Arial" w:hAnsi="Arial" w:cs="Arial"/>
          <w:sz w:val="24"/>
          <w:szCs w:val="24"/>
        </w:rPr>
        <w:t xml:space="preserve">wysokości </w:t>
      </w:r>
      <w:r w:rsidR="00A93653">
        <w:rPr>
          <w:rFonts w:ascii="Arial" w:eastAsia="Arial" w:hAnsi="Arial" w:cs="Arial"/>
          <w:sz w:val="24"/>
          <w:szCs w:val="24"/>
        </w:rPr>
        <w:t>400</w:t>
      </w:r>
      <w:r>
        <w:rPr>
          <w:rFonts w:ascii="Arial" w:eastAsia="Arial" w:hAnsi="Arial" w:cs="Arial"/>
          <w:sz w:val="24"/>
          <w:szCs w:val="24"/>
        </w:rPr>
        <w:t> zł za każdy stwierdzony przypadek.</w:t>
      </w:r>
    </w:p>
    <w:p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 xml:space="preserve">W przypadku braku ciągłości wymaganego ubezpieczenia OC </w:t>
      </w:r>
      <w:r w:rsidRPr="002A6BD4">
        <w:rPr>
          <w:rFonts w:ascii="Arial" w:eastAsia="Arial" w:hAnsi="Arial" w:cs="Arial"/>
          <w:sz w:val="24"/>
          <w:szCs w:val="24"/>
        </w:rPr>
        <w:t xml:space="preserve">Zamawiający uprawniony jest do naliczenia kar umownych </w:t>
      </w:r>
      <w:r>
        <w:rPr>
          <w:rFonts w:ascii="Arial" w:eastAsia="Arial" w:hAnsi="Arial" w:cs="Arial"/>
          <w:sz w:val="24"/>
          <w:szCs w:val="24"/>
        </w:rPr>
        <w:t xml:space="preserve">w wysokości 1500 zł za </w:t>
      </w:r>
      <w:sdt>
        <w:sdtPr>
          <w:tag w:val="goog_rdk_50"/>
          <w:id w:val="-954405481"/>
        </w:sdtPr>
        <w:sdtEndPr/>
        <w:sdtContent/>
      </w:sdt>
      <w:r>
        <w:rPr>
          <w:rFonts w:ascii="Arial" w:eastAsia="Arial" w:hAnsi="Arial" w:cs="Arial"/>
          <w:sz w:val="24"/>
          <w:szCs w:val="24"/>
        </w:rPr>
        <w:t xml:space="preserve">każdy </w:t>
      </w:r>
      <w:r w:rsidR="002A6BD4">
        <w:rPr>
          <w:rFonts w:ascii="Arial" w:eastAsia="Arial" w:hAnsi="Arial" w:cs="Arial"/>
          <w:sz w:val="24"/>
          <w:szCs w:val="24"/>
        </w:rPr>
        <w:t>dzień przerwy w ciągłości ubezpieczenia.</w:t>
      </w:r>
    </w:p>
    <w:p w:rsidR="00174DE6" w:rsidRDefault="005A0359">
      <w:pPr>
        <w:numPr>
          <w:ilvl w:val="0"/>
          <w:numId w:val="20"/>
        </w:numPr>
        <w:spacing w:after="0" w:line="360" w:lineRule="auto"/>
        <w:rPr>
          <w:rFonts w:ascii="Arial" w:eastAsia="Arial" w:hAnsi="Arial" w:cs="Arial"/>
          <w:sz w:val="24"/>
          <w:szCs w:val="24"/>
        </w:rPr>
      </w:pPr>
      <w:bookmarkStart w:id="8" w:name="_heading=h.1t3h5sf" w:colFirst="0" w:colLast="0"/>
      <w:bookmarkEnd w:id="8"/>
      <w:r>
        <w:rPr>
          <w:rFonts w:ascii="Arial" w:eastAsia="Arial" w:hAnsi="Arial" w:cs="Arial"/>
          <w:sz w:val="24"/>
          <w:szCs w:val="24"/>
        </w:rPr>
        <w:t>W przypadku braku zapłaty wynagrodzenia należnego Podwykonawcom lub dalszym Podwykonawcom – Zamawiający jest uprawniony do naliczenia Wykonawcy kary umownej w wysokości 0,05% wynagrodzenia brutto określonego w § 7 ust. 1 umowy za każde dokonanie przez Zamawiającego bezpośredniej płatności na rzecz Podwykonawców lub dalszych Podwykonawców.</w:t>
      </w:r>
    </w:p>
    <w:p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 xml:space="preserve">W przypadku nieterminowej zapłaty należnego wynagrodzenia </w:t>
      </w:r>
      <w:sdt>
        <w:sdtPr>
          <w:tag w:val="goog_rdk_51"/>
          <w:id w:val="-866754106"/>
        </w:sdtPr>
        <w:sdtEndPr/>
        <w:sdtContent>
          <w:r>
            <w:rPr>
              <w:rFonts w:ascii="Arial" w:eastAsia="Arial" w:hAnsi="Arial" w:cs="Arial"/>
              <w:sz w:val="24"/>
              <w:szCs w:val="24"/>
            </w:rPr>
            <w:t>P</w:t>
          </w:r>
        </w:sdtContent>
      </w:sdt>
      <w:r>
        <w:rPr>
          <w:rFonts w:ascii="Arial" w:eastAsia="Arial" w:hAnsi="Arial" w:cs="Arial"/>
          <w:sz w:val="24"/>
          <w:szCs w:val="24"/>
        </w:rPr>
        <w:t xml:space="preserve">odwykonawcom lub dalszym </w:t>
      </w:r>
      <w:sdt>
        <w:sdtPr>
          <w:tag w:val="goog_rdk_53"/>
          <w:id w:val="852457307"/>
        </w:sdtPr>
        <w:sdtEndPr/>
        <w:sdtContent>
          <w:r>
            <w:rPr>
              <w:rFonts w:ascii="Arial" w:eastAsia="Arial" w:hAnsi="Arial" w:cs="Arial"/>
              <w:sz w:val="24"/>
              <w:szCs w:val="24"/>
            </w:rPr>
            <w:t>P</w:t>
          </w:r>
        </w:sdtContent>
      </w:sdt>
      <w:r>
        <w:rPr>
          <w:rFonts w:ascii="Arial" w:eastAsia="Arial" w:hAnsi="Arial" w:cs="Arial"/>
          <w:sz w:val="24"/>
          <w:szCs w:val="24"/>
        </w:rPr>
        <w:t>odwykonawcom, Zamawiający jest uprawniony do naliczenia kary umownej w wysokości 0,2% łącznego wynagrodzenia brutto, o którym mowa w § 7 ust. 1 umowy za każdy dzień zwłoki.</w:t>
      </w:r>
    </w:p>
    <w:p w:rsidR="00174DE6" w:rsidRDefault="005A0359">
      <w:pPr>
        <w:numPr>
          <w:ilvl w:val="0"/>
          <w:numId w:val="20"/>
        </w:numPr>
        <w:spacing w:after="0" w:line="360" w:lineRule="auto"/>
        <w:rPr>
          <w:rFonts w:ascii="Arial" w:eastAsia="Arial" w:hAnsi="Arial" w:cs="Arial"/>
          <w:sz w:val="24"/>
          <w:szCs w:val="24"/>
        </w:rPr>
      </w:pPr>
      <w:bookmarkStart w:id="9" w:name="_heading=h.4d34og8" w:colFirst="0" w:colLast="0"/>
      <w:bookmarkEnd w:id="9"/>
      <w:r>
        <w:rPr>
          <w:rFonts w:ascii="Arial" w:eastAsia="Arial" w:hAnsi="Arial" w:cs="Arial"/>
          <w:sz w:val="24"/>
          <w:szCs w:val="24"/>
        </w:rPr>
        <w:t>W przypadku nieprzedłożenia do zaakceptowania projektu umowy o podwykonawstwo, której przedmiotem są roboty budowlane, lub projektu jej zmiany, Zamawiający jest uprawniony do naliczenia kary umowną w wysokości 0,1% wynagrodzenia brutto określonego w § 7 ust. 1 umowy za każdy nieprzedłożony do zaakceptowania projekt umowy lub jej zmiany.</w:t>
      </w:r>
    </w:p>
    <w:p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 xml:space="preserve">W przypadku </w:t>
      </w:r>
      <w:r w:rsidR="0075432A">
        <w:rPr>
          <w:rFonts w:ascii="Arial" w:eastAsia="Arial" w:hAnsi="Arial" w:cs="Arial"/>
          <w:sz w:val="24"/>
          <w:szCs w:val="24"/>
        </w:rPr>
        <w:t>wykonywania robót przy pomocy Podwykonawcy lub dalszego Podwykonawcy</w:t>
      </w:r>
      <w:r>
        <w:rPr>
          <w:rFonts w:ascii="Arial" w:eastAsia="Arial" w:hAnsi="Arial" w:cs="Arial"/>
          <w:sz w:val="24"/>
          <w:szCs w:val="24"/>
        </w:rPr>
        <w:t xml:space="preserve"> bez </w:t>
      </w:r>
      <w:r w:rsidR="00C46A7E">
        <w:rPr>
          <w:rFonts w:ascii="Arial" w:eastAsia="Arial" w:hAnsi="Arial" w:cs="Arial"/>
          <w:sz w:val="24"/>
          <w:szCs w:val="24"/>
        </w:rPr>
        <w:t xml:space="preserve">wymaganej </w:t>
      </w:r>
      <w:r>
        <w:rPr>
          <w:rFonts w:ascii="Arial" w:eastAsia="Arial" w:hAnsi="Arial" w:cs="Arial"/>
          <w:sz w:val="24"/>
          <w:szCs w:val="24"/>
        </w:rPr>
        <w:t>zgody Zamawiającego, Zamawiający jest uprawniony do naliczenia kary umownej w wysokości 5 000,00 zł za każdy przypadek.</w:t>
      </w:r>
    </w:p>
    <w:p w:rsidR="00174DE6" w:rsidRDefault="005A0359">
      <w:pPr>
        <w:numPr>
          <w:ilvl w:val="0"/>
          <w:numId w:val="20"/>
        </w:numPr>
        <w:spacing w:after="0" w:line="360" w:lineRule="auto"/>
        <w:rPr>
          <w:rFonts w:ascii="Arial" w:eastAsia="Arial" w:hAnsi="Arial" w:cs="Arial"/>
          <w:sz w:val="24"/>
          <w:szCs w:val="24"/>
        </w:rPr>
      </w:pPr>
      <w:bookmarkStart w:id="10" w:name="_heading=h.2s8eyo1" w:colFirst="0" w:colLast="0"/>
      <w:bookmarkEnd w:id="10"/>
      <w:r>
        <w:rPr>
          <w:rFonts w:ascii="Arial" w:eastAsia="Arial" w:hAnsi="Arial" w:cs="Arial"/>
          <w:sz w:val="24"/>
          <w:szCs w:val="24"/>
        </w:rPr>
        <w:t xml:space="preserve">W przypadku nieprzedłożenia poświadczonej za zgodność z oryginałem kopii umowy o podwykonawstwo lub jej zmiany Zamawiający jest uprawniony do naliczenia kary umownej w wysokości 0,1% wynagrodzenia brutto </w:t>
      </w:r>
      <w:r>
        <w:rPr>
          <w:rFonts w:ascii="Arial" w:eastAsia="Arial" w:hAnsi="Arial" w:cs="Arial"/>
          <w:sz w:val="24"/>
          <w:szCs w:val="24"/>
        </w:rPr>
        <w:lastRenderedPageBreak/>
        <w:t>określonego w § 7 ust. 1 umowy za k</w:t>
      </w:r>
      <w:r w:rsidR="00C46A7E">
        <w:rPr>
          <w:rFonts w:ascii="Arial" w:eastAsia="Arial" w:hAnsi="Arial" w:cs="Arial"/>
          <w:sz w:val="24"/>
          <w:szCs w:val="24"/>
        </w:rPr>
        <w:t>ażdą nieprzedłożoną kopię umowy o podwykonawstwo lub jej zmiany</w:t>
      </w:r>
      <w:r>
        <w:rPr>
          <w:rFonts w:ascii="Arial" w:eastAsia="Arial" w:hAnsi="Arial" w:cs="Arial"/>
          <w:sz w:val="24"/>
          <w:szCs w:val="24"/>
        </w:rPr>
        <w:t>.</w:t>
      </w:r>
    </w:p>
    <w:p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W przypadku niedokonania zmian w umowie o podwykonawstwo w zakresie terminu zapłaty wynagrodzenia Zamawiający jest uprawniony do naliczenia Wykonawcy kary umownej w wysokości 0,1% wynagrodzenia brutto określonego w § 7 ust. 1 umowy za każdy przypadek niedokonania zmiany.</w:t>
      </w:r>
    </w:p>
    <w:p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Kary umowne są wymagalne niezależnie od wysokości poniesionej szkody</w:t>
      </w:r>
      <w:sdt>
        <w:sdtPr>
          <w:tag w:val="goog_rdk_55"/>
          <w:id w:val="1679459809"/>
        </w:sdtPr>
        <w:sdtEndPr/>
        <w:sdtContent>
          <w:r>
            <w:rPr>
              <w:rFonts w:ascii="Arial" w:eastAsia="Arial" w:hAnsi="Arial" w:cs="Arial"/>
              <w:sz w:val="24"/>
              <w:szCs w:val="24"/>
            </w:rPr>
            <w:t>.</w:t>
          </w:r>
        </w:sdtContent>
      </w:sdt>
    </w:p>
    <w:p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Kary umowne podlegają sumowaniu. Suma naliczonych kar</w:t>
      </w:r>
      <w:r w:rsidR="002A6BD4">
        <w:rPr>
          <w:rFonts w:ascii="Arial" w:eastAsia="Arial" w:hAnsi="Arial" w:cs="Arial"/>
          <w:sz w:val="24"/>
          <w:szCs w:val="24"/>
        </w:rPr>
        <w:t xml:space="preserve"> umownych nie może przekroczyć </w:t>
      </w:r>
      <w:r>
        <w:rPr>
          <w:rFonts w:ascii="Arial" w:eastAsia="Arial" w:hAnsi="Arial" w:cs="Arial"/>
          <w:sz w:val="24"/>
          <w:szCs w:val="24"/>
        </w:rPr>
        <w:t>kwoty 20 % całkowitego wynagrodzenia brutto Wykonawcy, o którym mowa w § 7 ust. 1 umowy.</w:t>
      </w:r>
    </w:p>
    <w:p w:rsidR="00174DE6" w:rsidRDefault="005A0359">
      <w:pPr>
        <w:numPr>
          <w:ilvl w:val="0"/>
          <w:numId w:val="20"/>
        </w:numPr>
        <w:spacing w:after="0" w:line="360" w:lineRule="auto"/>
        <w:rPr>
          <w:rFonts w:ascii="Arial" w:eastAsia="Arial" w:hAnsi="Arial" w:cs="Arial"/>
          <w:sz w:val="24"/>
          <w:szCs w:val="24"/>
        </w:rPr>
      </w:pPr>
      <w:r>
        <w:rPr>
          <w:rFonts w:ascii="Arial" w:eastAsia="Arial" w:hAnsi="Arial" w:cs="Arial"/>
          <w:sz w:val="24"/>
          <w:szCs w:val="24"/>
        </w:rPr>
        <w:t xml:space="preserve">Zamawiający informuje Wykonawcę, o powodach i wysokości naliczonych kar umownych (dopuszczalna forma e-mail), a następnie sporządza notę księgową, którą w 2 egzemplarzach przekazuje Wykonawcy celem jej potwierdzenia przez Wykonawcę. Wykonawca ma 14 dni, od dnia doręczenia noty, na zapłatę kar umownych. Po upływie tego terminu </w:t>
      </w:r>
      <w:r w:rsidR="00A317DA">
        <w:rPr>
          <w:rFonts w:ascii="Arial" w:eastAsia="Arial" w:hAnsi="Arial" w:cs="Arial"/>
          <w:sz w:val="24"/>
          <w:szCs w:val="24"/>
        </w:rPr>
        <w:t>kary umowne stają się wymagalne i Zamawiający ma prawo potrącić je z wynagrodzenia przysługującego Wykonawcy.</w:t>
      </w:r>
    </w:p>
    <w:p w:rsidR="00174DE6" w:rsidRDefault="005A0359">
      <w:pPr>
        <w:numPr>
          <w:ilvl w:val="0"/>
          <w:numId w:val="20"/>
        </w:numPr>
        <w:spacing w:after="360" w:line="360" w:lineRule="auto"/>
        <w:ind w:left="714" w:hanging="357"/>
        <w:rPr>
          <w:rFonts w:ascii="Arial" w:eastAsia="Arial" w:hAnsi="Arial" w:cs="Arial"/>
          <w:sz w:val="24"/>
          <w:szCs w:val="24"/>
        </w:rPr>
      </w:pPr>
      <w:r>
        <w:rPr>
          <w:rFonts w:ascii="Arial" w:eastAsia="Arial" w:hAnsi="Arial" w:cs="Arial"/>
          <w:sz w:val="24"/>
          <w:szCs w:val="24"/>
        </w:rPr>
        <w:t xml:space="preserve">Zamawiający upoważniony jest do domagania się odszkodowania </w:t>
      </w:r>
      <w:r w:rsidR="00870887">
        <w:rPr>
          <w:rFonts w:ascii="Arial" w:eastAsia="Arial" w:hAnsi="Arial" w:cs="Arial"/>
          <w:sz w:val="24"/>
          <w:szCs w:val="24"/>
        </w:rPr>
        <w:t>przekraczającego</w:t>
      </w:r>
      <w:r w:rsidR="00BD232C">
        <w:rPr>
          <w:rFonts w:ascii="Arial" w:eastAsia="Arial" w:hAnsi="Arial" w:cs="Arial"/>
          <w:sz w:val="24"/>
          <w:szCs w:val="24"/>
        </w:rPr>
        <w:t xml:space="preserve"> wysokość zastrzeżonej kary umownej </w:t>
      </w:r>
      <w:r>
        <w:rPr>
          <w:rFonts w:ascii="Arial" w:eastAsia="Arial" w:hAnsi="Arial" w:cs="Arial"/>
          <w:sz w:val="24"/>
          <w:szCs w:val="24"/>
        </w:rPr>
        <w:t xml:space="preserve">na zasadach ogólnych, jeżeli poniesiona szkoda przekracza </w:t>
      </w:r>
      <w:r w:rsidR="00C46A7E">
        <w:rPr>
          <w:rFonts w:ascii="Arial" w:eastAsia="Arial" w:hAnsi="Arial" w:cs="Arial"/>
          <w:sz w:val="24"/>
          <w:szCs w:val="24"/>
        </w:rPr>
        <w:t>wysokość zastrzeżonej kary umownej</w:t>
      </w:r>
      <w:r>
        <w:rPr>
          <w:rFonts w:ascii="Arial" w:eastAsia="Arial" w:hAnsi="Arial" w:cs="Arial"/>
          <w:sz w:val="24"/>
          <w:szCs w:val="24"/>
        </w:rPr>
        <w:t>.</w:t>
      </w:r>
    </w:p>
    <w:p w:rsidR="00174DE6" w:rsidRDefault="005A0359">
      <w:pPr>
        <w:pStyle w:val="Nagwek2"/>
      </w:pPr>
      <w:r>
        <w:t>§ 13 Zmiana umowy</w:t>
      </w:r>
    </w:p>
    <w:p w:rsidR="00174DE6" w:rsidRDefault="005A0359">
      <w:pPr>
        <w:numPr>
          <w:ilvl w:val="0"/>
          <w:numId w:val="14"/>
        </w:numPr>
        <w:spacing w:after="0" w:line="360" w:lineRule="auto"/>
        <w:rPr>
          <w:rFonts w:ascii="Arial" w:eastAsia="Arial" w:hAnsi="Arial" w:cs="Arial"/>
          <w:sz w:val="24"/>
          <w:szCs w:val="24"/>
        </w:rPr>
      </w:pPr>
      <w:bookmarkStart w:id="11" w:name="_heading=h.17dp8vu" w:colFirst="0" w:colLast="0"/>
      <w:bookmarkEnd w:id="11"/>
      <w:r>
        <w:rPr>
          <w:rFonts w:ascii="Arial" w:eastAsia="Arial" w:hAnsi="Arial" w:cs="Arial"/>
          <w:sz w:val="24"/>
          <w:szCs w:val="24"/>
        </w:rPr>
        <w:t>Wszelkie zmiany niniejszej umowy wymagają formy pisemnej aneksu do umowy pod rygorem nieważności, przy czym nie wymagają aneksu zmiany danych teleadresowych spowodowane przyczynami organizacyjnymi. Nastąpią one poprzez przekazanie pisemnego oświadczenia Strony, której zmiany dotyczą, drugiej Stronie.</w:t>
      </w:r>
    </w:p>
    <w:p w:rsidR="00174DE6" w:rsidRDefault="005A0359">
      <w:pPr>
        <w:numPr>
          <w:ilvl w:val="0"/>
          <w:numId w:val="14"/>
        </w:numPr>
        <w:spacing w:after="0" w:line="360" w:lineRule="auto"/>
        <w:rPr>
          <w:rFonts w:ascii="Arial" w:eastAsia="Arial" w:hAnsi="Arial" w:cs="Arial"/>
          <w:sz w:val="24"/>
          <w:szCs w:val="24"/>
        </w:rPr>
      </w:pPr>
      <w:r>
        <w:rPr>
          <w:rFonts w:ascii="Arial" w:eastAsia="Arial" w:hAnsi="Arial" w:cs="Arial"/>
          <w:sz w:val="24"/>
          <w:szCs w:val="24"/>
        </w:rPr>
        <w:t>Zamawiający przewiduje możliwość zmian postanowień zawartej umowy w stosunku do treści oferty, na podstawie której dokonano wyboru Wykonawcy, w przypadku wystąpienia co najmniej jednej okoliczności z wymienionych poniżej:</w:t>
      </w:r>
    </w:p>
    <w:p w:rsidR="00174DE6" w:rsidRDefault="005A0359">
      <w:pPr>
        <w:numPr>
          <w:ilvl w:val="1"/>
          <w:numId w:val="14"/>
        </w:numPr>
        <w:spacing w:after="0" w:line="360" w:lineRule="auto"/>
        <w:ind w:left="1134"/>
        <w:rPr>
          <w:rFonts w:ascii="Arial" w:eastAsia="Arial" w:hAnsi="Arial" w:cs="Arial"/>
          <w:sz w:val="24"/>
          <w:szCs w:val="24"/>
        </w:rPr>
      </w:pPr>
      <w:r>
        <w:rPr>
          <w:rFonts w:ascii="Arial" w:eastAsia="Arial" w:hAnsi="Arial" w:cs="Arial"/>
          <w:sz w:val="24"/>
          <w:szCs w:val="24"/>
        </w:rPr>
        <w:t>zmiany terminu realizacji umowy w przypadku:</w:t>
      </w:r>
    </w:p>
    <w:p w:rsidR="002A6BD4" w:rsidRDefault="005A0359" w:rsidP="002A6BD4">
      <w:pPr>
        <w:numPr>
          <w:ilvl w:val="2"/>
          <w:numId w:val="14"/>
        </w:numPr>
        <w:spacing w:after="0" w:line="360" w:lineRule="auto"/>
        <w:ind w:left="1276"/>
        <w:rPr>
          <w:rFonts w:ascii="Arial" w:eastAsia="Arial" w:hAnsi="Arial" w:cs="Arial"/>
          <w:sz w:val="24"/>
          <w:szCs w:val="24"/>
        </w:rPr>
      </w:pPr>
      <w:r>
        <w:rPr>
          <w:rFonts w:ascii="Arial" w:eastAsia="Arial" w:hAnsi="Arial" w:cs="Arial"/>
          <w:sz w:val="24"/>
          <w:szCs w:val="24"/>
        </w:rPr>
        <w:lastRenderedPageBreak/>
        <w:t>zmiany jakichkolwiek rozporządzeń i przepisów i innych dokumentów, mających wpływ na realizację umowy,</w:t>
      </w:r>
    </w:p>
    <w:p w:rsidR="00174DE6" w:rsidRPr="002A6BD4" w:rsidRDefault="005A0359" w:rsidP="002A6BD4">
      <w:pPr>
        <w:numPr>
          <w:ilvl w:val="2"/>
          <w:numId w:val="14"/>
        </w:numPr>
        <w:spacing w:after="0" w:line="360" w:lineRule="auto"/>
        <w:ind w:left="1276"/>
        <w:rPr>
          <w:rFonts w:ascii="Arial" w:eastAsia="Arial" w:hAnsi="Arial" w:cs="Arial"/>
          <w:sz w:val="24"/>
          <w:szCs w:val="24"/>
        </w:rPr>
      </w:pPr>
      <w:r w:rsidRPr="002A6BD4">
        <w:rPr>
          <w:rFonts w:ascii="Arial" w:eastAsia="Arial" w:hAnsi="Arial" w:cs="Arial"/>
          <w:sz w:val="24"/>
          <w:szCs w:val="24"/>
        </w:rPr>
        <w:t>następstwa działania organów administracji, w szczególności przekroczenie określonych przez prawo terminów wydawania przez organy administracji decyzji, zezwoleń, uzgodnień itp.; zmiany wydanych wcześniej przez organy administracji decyzji, zezwoleń, uzgodnień itp.; odmowa wydania przez organy administracji wymaganych decyzji, zezwoleń, uzgodnień itp.; o ile ww. okoliczności nie są następstwem winy umyślnej lub nieumyślnej Wykonawcy i o ile opóźnieniom tym Wykonawca nie mógł zapobiec działając z najwyższą starannością,</w:t>
      </w:r>
    </w:p>
    <w:p w:rsidR="00313762" w:rsidRDefault="005A0359" w:rsidP="00313762">
      <w:pPr>
        <w:numPr>
          <w:ilvl w:val="2"/>
          <w:numId w:val="14"/>
        </w:numPr>
        <w:spacing w:after="0" w:line="360" w:lineRule="auto"/>
        <w:ind w:left="1276"/>
        <w:rPr>
          <w:rFonts w:ascii="Arial" w:eastAsia="Arial" w:hAnsi="Arial" w:cs="Arial"/>
          <w:sz w:val="24"/>
          <w:szCs w:val="24"/>
        </w:rPr>
      </w:pPr>
      <w:r w:rsidRPr="00313762">
        <w:rPr>
          <w:rFonts w:ascii="Arial" w:eastAsia="Arial" w:hAnsi="Arial" w:cs="Arial"/>
          <w:sz w:val="24"/>
          <w:szCs w:val="24"/>
        </w:rPr>
        <w:t>działania siły wyższej, tj.: nadzwyczajnym, nagłym i niespodziewanym zdarzeniem zewnętrznym, niezależnym od woli Wykonawcy, którego Wykonawca nie mógł przy zachowaniu należytej staranności uniknąć bądź przezwyciężyć tego zdarzenia lub jego skutków, co Wykonawca winien udowodnić za pomocą odpowiednich dokumentów lub oświadczeń</w:t>
      </w:r>
      <w:r w:rsidR="00313762">
        <w:rPr>
          <w:rFonts w:ascii="Arial" w:eastAsia="Arial" w:hAnsi="Arial" w:cs="Arial"/>
          <w:sz w:val="24"/>
          <w:szCs w:val="24"/>
        </w:rPr>
        <w:t>;</w:t>
      </w:r>
    </w:p>
    <w:p w:rsidR="00174DE6" w:rsidRPr="00313762" w:rsidRDefault="005A0359" w:rsidP="00313762">
      <w:pPr>
        <w:numPr>
          <w:ilvl w:val="2"/>
          <w:numId w:val="14"/>
        </w:numPr>
        <w:spacing w:after="0" w:line="360" w:lineRule="auto"/>
        <w:ind w:left="1276"/>
        <w:rPr>
          <w:rFonts w:ascii="Arial" w:eastAsia="Arial" w:hAnsi="Arial" w:cs="Arial"/>
          <w:sz w:val="24"/>
          <w:szCs w:val="24"/>
        </w:rPr>
      </w:pPr>
      <w:r w:rsidRPr="00313762">
        <w:rPr>
          <w:rFonts w:ascii="Arial" w:eastAsia="Arial" w:hAnsi="Arial" w:cs="Arial"/>
          <w:sz w:val="24"/>
          <w:szCs w:val="24"/>
        </w:rPr>
        <w:t>wystąpi</w:t>
      </w:r>
      <w:sdt>
        <w:sdtPr>
          <w:tag w:val="goog_rdk_62"/>
          <w:id w:val="-172335468"/>
        </w:sdtPr>
        <w:sdtEndPr/>
        <w:sdtContent>
          <w:r w:rsidRPr="00313762">
            <w:rPr>
              <w:rFonts w:ascii="Arial" w:eastAsia="Arial" w:hAnsi="Arial" w:cs="Arial"/>
              <w:sz w:val="24"/>
              <w:szCs w:val="24"/>
            </w:rPr>
            <w:t>enia</w:t>
          </w:r>
        </w:sdtContent>
      </w:sdt>
      <w:r w:rsidRPr="00313762">
        <w:rPr>
          <w:rFonts w:ascii="Arial" w:eastAsia="Arial" w:hAnsi="Arial" w:cs="Arial"/>
          <w:sz w:val="24"/>
          <w:szCs w:val="24"/>
        </w:rPr>
        <w:t xml:space="preserve"> niemożliw</w:t>
      </w:r>
      <w:sdt>
        <w:sdtPr>
          <w:tag w:val="goog_rdk_64"/>
          <w:id w:val="-1059326372"/>
        </w:sdtPr>
        <w:sdtEndPr/>
        <w:sdtContent>
          <w:r w:rsidRPr="00313762">
            <w:rPr>
              <w:rFonts w:ascii="Arial" w:eastAsia="Arial" w:hAnsi="Arial" w:cs="Arial"/>
              <w:sz w:val="24"/>
              <w:szCs w:val="24"/>
            </w:rPr>
            <w:t>ych</w:t>
          </w:r>
        </w:sdtContent>
      </w:sdt>
      <w:r w:rsidRPr="00313762">
        <w:rPr>
          <w:rFonts w:ascii="Arial" w:eastAsia="Arial" w:hAnsi="Arial" w:cs="Arial"/>
          <w:sz w:val="24"/>
          <w:szCs w:val="24"/>
        </w:rPr>
        <w:t xml:space="preserve"> do przewidzenia niekorzystn</w:t>
      </w:r>
      <w:sdt>
        <w:sdtPr>
          <w:tag w:val="goog_rdk_66"/>
          <w:id w:val="1700898256"/>
        </w:sdtPr>
        <w:sdtEndPr/>
        <w:sdtContent>
          <w:r w:rsidRPr="00313762">
            <w:rPr>
              <w:rFonts w:ascii="Arial" w:eastAsia="Arial" w:hAnsi="Arial" w:cs="Arial"/>
              <w:sz w:val="24"/>
              <w:szCs w:val="24"/>
            </w:rPr>
            <w:t>ych</w:t>
          </w:r>
        </w:sdtContent>
      </w:sdt>
      <w:r w:rsidRPr="00313762">
        <w:rPr>
          <w:rFonts w:ascii="Arial" w:eastAsia="Arial" w:hAnsi="Arial" w:cs="Arial"/>
          <w:sz w:val="24"/>
          <w:szCs w:val="24"/>
        </w:rPr>
        <w:t xml:space="preserve"> warunk</w:t>
      </w:r>
      <w:sdt>
        <w:sdtPr>
          <w:tag w:val="goog_rdk_68"/>
          <w:id w:val="717552793"/>
        </w:sdtPr>
        <w:sdtEndPr/>
        <w:sdtContent>
          <w:r w:rsidRPr="00313762">
            <w:rPr>
              <w:rFonts w:ascii="Arial" w:eastAsia="Arial" w:hAnsi="Arial" w:cs="Arial"/>
              <w:sz w:val="24"/>
              <w:szCs w:val="24"/>
            </w:rPr>
            <w:t>ów</w:t>
          </w:r>
        </w:sdtContent>
      </w:sdt>
      <w:r w:rsidRPr="00313762">
        <w:rPr>
          <w:rFonts w:ascii="Arial" w:eastAsia="Arial" w:hAnsi="Arial" w:cs="Arial"/>
          <w:sz w:val="24"/>
          <w:szCs w:val="24"/>
        </w:rPr>
        <w:t xml:space="preserve"> atmosferyczn</w:t>
      </w:r>
      <w:sdt>
        <w:sdtPr>
          <w:tag w:val="goog_rdk_70"/>
          <w:id w:val="1569072034"/>
        </w:sdtPr>
        <w:sdtEndPr/>
        <w:sdtContent>
          <w:r w:rsidRPr="00313762">
            <w:rPr>
              <w:rFonts w:ascii="Arial" w:eastAsia="Arial" w:hAnsi="Arial" w:cs="Arial"/>
              <w:sz w:val="24"/>
              <w:szCs w:val="24"/>
            </w:rPr>
            <w:t>ych</w:t>
          </w:r>
        </w:sdtContent>
      </w:sdt>
      <w:r w:rsidRPr="00313762">
        <w:rPr>
          <w:rFonts w:ascii="Arial" w:eastAsia="Arial" w:hAnsi="Arial" w:cs="Arial"/>
          <w:sz w:val="24"/>
          <w:szCs w:val="24"/>
        </w:rPr>
        <w:t>, uniemożliwiając</w:t>
      </w:r>
      <w:sdt>
        <w:sdtPr>
          <w:tag w:val="goog_rdk_72"/>
          <w:id w:val="-2070866560"/>
        </w:sdtPr>
        <w:sdtEndPr/>
        <w:sdtContent>
          <w:r w:rsidRPr="00313762">
            <w:rPr>
              <w:rFonts w:ascii="Arial" w:eastAsia="Arial" w:hAnsi="Arial" w:cs="Arial"/>
              <w:sz w:val="24"/>
              <w:szCs w:val="24"/>
            </w:rPr>
            <w:t>ych</w:t>
          </w:r>
        </w:sdtContent>
      </w:sdt>
      <w:r w:rsidRPr="00313762">
        <w:rPr>
          <w:rFonts w:ascii="Arial" w:eastAsia="Arial" w:hAnsi="Arial" w:cs="Arial"/>
          <w:sz w:val="24"/>
          <w:szCs w:val="24"/>
        </w:rPr>
        <w:t xml:space="preserve"> prawidłowe wykonanie robót określonych umową, w szczególności z powodu technologii realizacji prac, wymogów określonych normami lub przepisami prawa, które wymagają konkretnych warunków atmosferycznych; </w:t>
      </w:r>
    </w:p>
    <w:p w:rsidR="00174DE6" w:rsidRDefault="005A0359">
      <w:pPr>
        <w:numPr>
          <w:ilvl w:val="2"/>
          <w:numId w:val="14"/>
        </w:numPr>
        <w:spacing w:after="0" w:line="360" w:lineRule="auto"/>
        <w:ind w:left="1276"/>
        <w:rPr>
          <w:rFonts w:ascii="Arial" w:eastAsia="Arial" w:hAnsi="Arial" w:cs="Arial"/>
          <w:sz w:val="24"/>
          <w:szCs w:val="24"/>
        </w:rPr>
      </w:pPr>
      <w:r>
        <w:rPr>
          <w:rFonts w:ascii="Arial" w:eastAsia="Arial" w:hAnsi="Arial" w:cs="Arial"/>
          <w:sz w:val="24"/>
          <w:szCs w:val="24"/>
        </w:rPr>
        <w:t>wystąpienia sytuacji epidemicznej/pandemicznej, mającej bezpośredni wpływ na możliwość wykonania zamówienia w terminie określonym w niniejszej umowie, co Wykonawca winien udowodnić za pomocą odpowiednich dokumentów lub oświadczeń</w:t>
      </w:r>
    </w:p>
    <w:p w:rsidR="00174DE6" w:rsidRDefault="008F1AF6">
      <w:pPr>
        <w:numPr>
          <w:ilvl w:val="2"/>
          <w:numId w:val="14"/>
        </w:numPr>
        <w:spacing w:after="0" w:line="360" w:lineRule="auto"/>
        <w:ind w:left="1276"/>
        <w:rPr>
          <w:rFonts w:ascii="Arial" w:eastAsia="Arial" w:hAnsi="Arial" w:cs="Arial"/>
          <w:sz w:val="24"/>
          <w:szCs w:val="24"/>
        </w:rPr>
      </w:pPr>
      <w:sdt>
        <w:sdtPr>
          <w:tag w:val="goog_rdk_77"/>
          <w:id w:val="973254488"/>
          <w:showingPlcHdr/>
        </w:sdtPr>
        <w:sdtEndPr/>
        <w:sdtContent/>
      </w:sdt>
      <w:r w:rsidR="005A0359">
        <w:rPr>
          <w:rFonts w:ascii="Arial" w:eastAsia="Arial" w:hAnsi="Arial" w:cs="Arial"/>
          <w:sz w:val="24"/>
          <w:szCs w:val="24"/>
        </w:rPr>
        <w:t>konieczności zawieszenia robót przez Zamawiającego z powodów wystąpienia przyczyn technicznych, prawnych lub organizacyjnych okresowo uniemożliwiających kontynuowanie wykonania przedmiotu umowy (np. nieprzekazanie terenu budowy/robót, niezapewnienie możliwości poboru wody i energii elektrycznej na potrzeby wykonywanych prac),</w:t>
      </w:r>
    </w:p>
    <w:p w:rsidR="00D62E22" w:rsidRDefault="00136ED7">
      <w:pPr>
        <w:numPr>
          <w:ilvl w:val="2"/>
          <w:numId w:val="14"/>
        </w:numPr>
        <w:spacing w:after="0" w:line="360" w:lineRule="auto"/>
        <w:ind w:left="1276"/>
        <w:rPr>
          <w:rFonts w:ascii="Arial" w:eastAsia="Arial" w:hAnsi="Arial" w:cs="Arial"/>
          <w:sz w:val="24"/>
          <w:szCs w:val="24"/>
        </w:rPr>
      </w:pPr>
      <w:r>
        <w:rPr>
          <w:rFonts w:ascii="Arial" w:eastAsia="Arial" w:hAnsi="Arial" w:cs="Arial"/>
          <w:sz w:val="24"/>
          <w:szCs w:val="24"/>
        </w:rPr>
        <w:t>k</w:t>
      </w:r>
      <w:r w:rsidR="00D62E22">
        <w:rPr>
          <w:rFonts w:ascii="Arial" w:eastAsia="Arial" w:hAnsi="Arial" w:cs="Arial"/>
          <w:sz w:val="24"/>
          <w:szCs w:val="24"/>
        </w:rPr>
        <w:t>onieczności wykonania robót dodatkowych lub zamiennych;</w:t>
      </w:r>
    </w:p>
    <w:p w:rsidR="00174DE6" w:rsidRDefault="005A0359">
      <w:pPr>
        <w:numPr>
          <w:ilvl w:val="1"/>
          <w:numId w:val="14"/>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wysokości wynagrodzenia Wykonawcy</w:t>
      </w:r>
      <w:sdt>
        <w:sdtPr>
          <w:tag w:val="goog_rdk_78"/>
          <w:id w:val="402955207"/>
        </w:sdtPr>
        <w:sdtEndPr/>
        <w:sdtContent>
          <w:r>
            <w:rPr>
              <w:rFonts w:ascii="Arial" w:eastAsia="Arial" w:hAnsi="Arial" w:cs="Arial"/>
              <w:color w:val="000000"/>
              <w:sz w:val="24"/>
              <w:szCs w:val="24"/>
            </w:rPr>
            <w:t xml:space="preserve"> w przypadku:</w:t>
          </w:r>
        </w:sdtContent>
      </w:sdt>
    </w:p>
    <w:p w:rsidR="00174DE6" w:rsidRDefault="005A0359">
      <w:pPr>
        <w:numPr>
          <w:ilvl w:val="2"/>
          <w:numId w:val="14"/>
        </w:numPr>
        <w:pBdr>
          <w:top w:val="nil"/>
          <w:left w:val="nil"/>
          <w:bottom w:val="nil"/>
          <w:right w:val="nil"/>
          <w:between w:val="nil"/>
        </w:pBdr>
        <w:spacing w:after="0" w:line="360" w:lineRule="auto"/>
        <w:ind w:left="1560"/>
        <w:rPr>
          <w:rFonts w:ascii="Arial" w:eastAsia="Arial" w:hAnsi="Arial" w:cs="Arial"/>
          <w:color w:val="000000"/>
          <w:sz w:val="24"/>
          <w:szCs w:val="24"/>
        </w:rPr>
      </w:pPr>
      <w:r>
        <w:rPr>
          <w:rFonts w:ascii="Arial" w:eastAsia="Arial" w:hAnsi="Arial" w:cs="Arial"/>
          <w:color w:val="000000"/>
          <w:sz w:val="24"/>
          <w:szCs w:val="24"/>
        </w:rPr>
        <w:lastRenderedPageBreak/>
        <w:t>konieczności wykonania robót zamiennych lub robót dodatkowych, w szczególności w przypadku ujawnienia w toku wykonania robót budowlanych okoliczności mających wpływ na sposób wykonania tych robót, jak i odmienny od zakładanego stan techniczny elementów konstrukcyjny</w:t>
      </w:r>
      <w:r w:rsidR="002A6BD4">
        <w:rPr>
          <w:rFonts w:ascii="Arial" w:eastAsia="Arial" w:hAnsi="Arial" w:cs="Arial"/>
          <w:color w:val="000000"/>
          <w:sz w:val="24"/>
          <w:szCs w:val="24"/>
        </w:rPr>
        <w:t>ch obiektu lub przebieg sieci i </w:t>
      </w:r>
      <w:r>
        <w:rPr>
          <w:rFonts w:ascii="Arial" w:eastAsia="Arial" w:hAnsi="Arial" w:cs="Arial"/>
          <w:color w:val="000000"/>
          <w:sz w:val="24"/>
          <w:szCs w:val="24"/>
        </w:rPr>
        <w:t xml:space="preserve">instalacji obiektu, jeżeli: </w:t>
      </w:r>
    </w:p>
    <w:p w:rsidR="00174DE6" w:rsidRDefault="005A0359">
      <w:pPr>
        <w:numPr>
          <w:ilvl w:val="3"/>
          <w:numId w:val="14"/>
        </w:numPr>
        <w:pBdr>
          <w:top w:val="nil"/>
          <w:left w:val="nil"/>
          <w:bottom w:val="nil"/>
          <w:right w:val="nil"/>
          <w:between w:val="nil"/>
        </w:pBdr>
        <w:spacing w:after="0" w:line="360" w:lineRule="auto"/>
        <w:ind w:left="1985"/>
        <w:rPr>
          <w:rFonts w:ascii="Arial" w:eastAsia="Arial" w:hAnsi="Arial" w:cs="Arial"/>
          <w:color w:val="000000"/>
          <w:sz w:val="24"/>
          <w:szCs w:val="24"/>
        </w:rPr>
      </w:pPr>
      <w:r>
        <w:rPr>
          <w:rFonts w:ascii="Arial" w:eastAsia="Arial" w:hAnsi="Arial" w:cs="Arial"/>
          <w:color w:val="000000"/>
          <w:sz w:val="24"/>
          <w:szCs w:val="24"/>
        </w:rPr>
        <w:t>nie odstępują one w sposób istotny od dokumentacji stanowiącej podstawę wykonania zamówienia, po wcześniejszym uzgodnieniu możliwości wprowadzenia rozwiązań zamiennych lub robót dodatkowych, przy czym wynagrodzenie może ulec  stosownemu zwiększeniu lub zmniejszeniu stosowanie do wartości tych robót.</w:t>
      </w:r>
    </w:p>
    <w:p w:rsidR="00174DE6" w:rsidRPr="00213616" w:rsidRDefault="005A0359" w:rsidP="00213616">
      <w:pPr>
        <w:numPr>
          <w:ilvl w:val="3"/>
          <w:numId w:val="14"/>
        </w:numPr>
        <w:pBdr>
          <w:top w:val="nil"/>
          <w:left w:val="nil"/>
          <w:bottom w:val="nil"/>
          <w:right w:val="nil"/>
          <w:between w:val="nil"/>
        </w:pBdr>
        <w:spacing w:after="0" w:line="360" w:lineRule="auto"/>
        <w:ind w:left="1985"/>
        <w:rPr>
          <w:rFonts w:ascii="Arial" w:eastAsia="Arial" w:hAnsi="Arial" w:cs="Arial"/>
          <w:sz w:val="24"/>
          <w:szCs w:val="24"/>
        </w:rPr>
      </w:pPr>
      <w:r>
        <w:rPr>
          <w:rFonts w:ascii="Arial" w:eastAsia="Arial" w:hAnsi="Arial" w:cs="Arial"/>
          <w:color w:val="000000"/>
          <w:sz w:val="24"/>
          <w:szCs w:val="24"/>
        </w:rPr>
        <w:t>wykonanie robót zamiennych</w:t>
      </w:r>
      <w:r w:rsidR="00D62E22">
        <w:rPr>
          <w:rFonts w:ascii="Arial" w:eastAsia="Arial" w:hAnsi="Arial" w:cs="Arial"/>
          <w:color w:val="000000"/>
          <w:sz w:val="24"/>
          <w:szCs w:val="24"/>
        </w:rPr>
        <w:t xml:space="preserve"> lub dodatkowych</w:t>
      </w:r>
      <w:r>
        <w:rPr>
          <w:rFonts w:ascii="Arial" w:eastAsia="Arial" w:hAnsi="Arial" w:cs="Arial"/>
          <w:color w:val="000000"/>
          <w:sz w:val="24"/>
          <w:szCs w:val="24"/>
        </w:rPr>
        <w:t xml:space="preserve"> będzie się wiązało z koniecznością wprowadzenia zmian w dokumentacji stanowiącej podstawę do wykonania, przy czym wynagrodzenie, ulegnie stosownemu zwiększeniu lub zmniejszeniu  stosown</w:t>
      </w:r>
      <w:r w:rsidR="00213616">
        <w:rPr>
          <w:rFonts w:ascii="Arial" w:eastAsia="Arial" w:hAnsi="Arial" w:cs="Arial"/>
          <w:color w:val="000000"/>
          <w:sz w:val="24"/>
          <w:szCs w:val="24"/>
        </w:rPr>
        <w:t xml:space="preserve">ie do wartości robót zamiennych lub dodatkowych, </w:t>
      </w:r>
      <w:r w:rsidR="00213616" w:rsidRPr="00213616">
        <w:rPr>
          <w:rFonts w:ascii="Arial" w:eastAsia="Arial" w:hAnsi="Arial" w:cs="Arial"/>
          <w:sz w:val="24"/>
          <w:szCs w:val="24"/>
        </w:rPr>
        <w:t>po przedstawieniu przez Wykonawcę ich szczegółowego zakresu oraz kosztu wraz z merytorycznym uzasadnieniem.</w:t>
      </w:r>
    </w:p>
    <w:p w:rsidR="00174DE6" w:rsidRDefault="005A0359">
      <w:pPr>
        <w:numPr>
          <w:ilvl w:val="2"/>
          <w:numId w:val="14"/>
        </w:numPr>
        <w:pBdr>
          <w:top w:val="nil"/>
          <w:left w:val="nil"/>
          <w:bottom w:val="nil"/>
          <w:right w:val="nil"/>
          <w:between w:val="nil"/>
        </w:pBdr>
        <w:spacing w:after="0" w:line="360" w:lineRule="auto"/>
        <w:ind w:left="1701"/>
        <w:rPr>
          <w:rFonts w:ascii="Arial" w:eastAsia="Arial" w:hAnsi="Arial" w:cs="Arial"/>
          <w:color w:val="000000"/>
          <w:sz w:val="24"/>
          <w:szCs w:val="24"/>
        </w:rPr>
      </w:pPr>
      <w:r>
        <w:rPr>
          <w:rFonts w:ascii="Arial" w:eastAsia="Arial" w:hAnsi="Arial" w:cs="Arial"/>
          <w:color w:val="000000"/>
          <w:sz w:val="24"/>
          <w:szCs w:val="24"/>
        </w:rPr>
        <w:t>W przypadku zaniechania wykonania robót, których wykonanie w trakcie realizacji stało się zbędne, a nie można było przewidzieć tego w dniu zawarcia umowy przy jednoczesnym obniżeniu wartości wynagrodzenia o wartość robót zaniechanych.</w:t>
      </w:r>
    </w:p>
    <w:p w:rsidR="00174DE6" w:rsidRDefault="005A0359">
      <w:pPr>
        <w:numPr>
          <w:ilvl w:val="2"/>
          <w:numId w:val="14"/>
        </w:numPr>
        <w:pBdr>
          <w:top w:val="nil"/>
          <w:left w:val="nil"/>
          <w:bottom w:val="nil"/>
          <w:right w:val="nil"/>
          <w:between w:val="nil"/>
        </w:pBdr>
        <w:spacing w:after="0" w:line="360" w:lineRule="auto"/>
        <w:ind w:left="1701"/>
        <w:rPr>
          <w:rFonts w:ascii="Arial" w:eastAsia="Arial" w:hAnsi="Arial" w:cs="Arial"/>
          <w:color w:val="000000"/>
          <w:sz w:val="24"/>
          <w:szCs w:val="24"/>
        </w:rPr>
      </w:pPr>
      <w:r>
        <w:rPr>
          <w:rFonts w:ascii="Arial" w:eastAsia="Arial" w:hAnsi="Arial" w:cs="Arial"/>
          <w:color w:val="000000"/>
          <w:sz w:val="24"/>
          <w:szCs w:val="24"/>
        </w:rPr>
        <w:t xml:space="preserve">rezygnacji z wykonania części robót </w:t>
      </w:r>
      <w:sdt>
        <w:sdtPr>
          <w:tag w:val="goog_rdk_79"/>
          <w:id w:val="2097516795"/>
        </w:sdtPr>
        <w:sdtEndPr/>
        <w:sdtContent/>
      </w:sdt>
      <w:sdt>
        <w:sdtPr>
          <w:tag w:val="goog_rdk_80"/>
          <w:id w:val="1033772336"/>
        </w:sdtPr>
        <w:sdtEndPr/>
        <w:sdtContent/>
      </w:sdt>
      <w:r>
        <w:rPr>
          <w:rFonts w:ascii="Arial" w:eastAsia="Arial" w:hAnsi="Arial" w:cs="Arial"/>
          <w:color w:val="000000"/>
          <w:sz w:val="24"/>
          <w:szCs w:val="24"/>
        </w:rPr>
        <w:t xml:space="preserve">budowlanych, przy czym wynagrodzenie, ulegnie stosownemu zmniejszeniu stosownie do wartości tych robót </w:t>
      </w:r>
    </w:p>
    <w:p w:rsidR="00174DE6" w:rsidRDefault="005A0359">
      <w:pPr>
        <w:spacing w:after="0" w:line="360" w:lineRule="auto"/>
        <w:ind w:left="1701"/>
        <w:rPr>
          <w:rFonts w:ascii="Arial" w:eastAsia="Arial" w:hAnsi="Arial" w:cs="Arial"/>
          <w:sz w:val="24"/>
          <w:szCs w:val="24"/>
        </w:rPr>
      </w:pPr>
      <w:r>
        <w:rPr>
          <w:rFonts w:ascii="Arial" w:eastAsia="Arial" w:hAnsi="Arial" w:cs="Arial"/>
          <w:sz w:val="24"/>
          <w:szCs w:val="24"/>
        </w:rPr>
        <w:t>przy czym łączna wartość zmian, o których mowa w lit. a)-c), nie może przekroczyć 15% pierwotnej wartości brutto umowy.</w:t>
      </w:r>
    </w:p>
    <w:p w:rsidR="00174DE6" w:rsidRDefault="005A0359">
      <w:pPr>
        <w:numPr>
          <w:ilvl w:val="1"/>
          <w:numId w:val="14"/>
        </w:numPr>
        <w:pBdr>
          <w:top w:val="nil"/>
          <w:left w:val="nil"/>
          <w:bottom w:val="nil"/>
          <w:right w:val="nil"/>
          <w:between w:val="nil"/>
        </w:pBdr>
        <w:spacing w:after="0" w:line="360" w:lineRule="auto"/>
        <w:ind w:left="1134"/>
        <w:rPr>
          <w:rFonts w:ascii="Arial" w:eastAsia="Arial" w:hAnsi="Arial" w:cs="Arial"/>
          <w:color w:val="000000"/>
          <w:sz w:val="24"/>
          <w:szCs w:val="24"/>
        </w:rPr>
      </w:pPr>
      <w:r>
        <w:rPr>
          <w:rFonts w:ascii="Arial" w:eastAsia="Arial" w:hAnsi="Arial" w:cs="Arial"/>
          <w:color w:val="000000"/>
          <w:sz w:val="24"/>
          <w:szCs w:val="24"/>
        </w:rPr>
        <w:t xml:space="preserve">Zmiany zasad płatności wynagrodzenia </w:t>
      </w:r>
      <w:sdt>
        <w:sdtPr>
          <w:tag w:val="goog_rdk_81"/>
          <w:id w:val="1566453655"/>
        </w:sdtPr>
        <w:sdtEndPr/>
        <w:sdtContent/>
      </w:sdt>
      <w:r>
        <w:rPr>
          <w:rFonts w:ascii="Arial" w:eastAsia="Arial" w:hAnsi="Arial" w:cs="Arial"/>
          <w:color w:val="000000"/>
          <w:sz w:val="24"/>
          <w:szCs w:val="24"/>
        </w:rPr>
        <w:t>umownego,</w:t>
      </w:r>
    </w:p>
    <w:p w:rsidR="00174DE6" w:rsidRDefault="005A0359">
      <w:pPr>
        <w:numPr>
          <w:ilvl w:val="0"/>
          <w:numId w:val="4"/>
        </w:numPr>
        <w:spacing w:after="0" w:line="360" w:lineRule="auto"/>
        <w:rPr>
          <w:rFonts w:ascii="Arial" w:eastAsia="Arial" w:hAnsi="Arial" w:cs="Arial"/>
          <w:sz w:val="24"/>
          <w:szCs w:val="24"/>
        </w:rPr>
      </w:pPr>
      <w:r>
        <w:rPr>
          <w:rFonts w:ascii="Arial" w:eastAsia="Arial" w:hAnsi="Arial" w:cs="Arial"/>
          <w:sz w:val="24"/>
          <w:szCs w:val="24"/>
        </w:rPr>
        <w:t>Wszystkie powyższe postanowienia stanowią katalog zmian, na które Zamawiający może wyrazić zgodę. Nie stanowią jednocześnie zobowiązania do wyrażenia takiej zgody.</w:t>
      </w:r>
    </w:p>
    <w:p w:rsidR="00174DE6" w:rsidRDefault="005A0359">
      <w:pPr>
        <w:pStyle w:val="Nagwek2"/>
      </w:pPr>
      <w:r>
        <w:lastRenderedPageBreak/>
        <w:t>§ 14 Postanowienia końcowe</w:t>
      </w:r>
    </w:p>
    <w:p w:rsidR="00174DE6" w:rsidRDefault="005A0359">
      <w:pPr>
        <w:numPr>
          <w:ilvl w:val="0"/>
          <w:numId w:val="21"/>
        </w:numPr>
        <w:spacing w:after="0" w:line="360" w:lineRule="auto"/>
        <w:rPr>
          <w:rFonts w:ascii="Arial" w:eastAsia="Arial" w:hAnsi="Arial" w:cs="Arial"/>
          <w:sz w:val="24"/>
          <w:szCs w:val="24"/>
        </w:rPr>
      </w:pPr>
      <w:r>
        <w:rPr>
          <w:rFonts w:ascii="Arial" w:eastAsia="Arial" w:hAnsi="Arial" w:cs="Arial"/>
          <w:sz w:val="24"/>
          <w:szCs w:val="24"/>
        </w:rPr>
        <w:t xml:space="preserve">W sprawach nieuregulowanych niniejszą umową zastosowanie mają przepisy ustawy z dnia 23 kwietnia 1964 roku - Kodeks cywilny oraz ustawy z dnia 07 lipca 1994 roku - Prawo budowlane, a także ustawy </w:t>
      </w:r>
      <w:sdt>
        <w:sdtPr>
          <w:tag w:val="goog_rdk_88"/>
          <w:id w:val="1302352336"/>
        </w:sdtPr>
        <w:sdtEndPr/>
        <w:sdtContent>
          <w:r>
            <w:rPr>
              <w:rFonts w:ascii="Arial" w:eastAsia="Arial" w:hAnsi="Arial" w:cs="Arial"/>
              <w:sz w:val="24"/>
              <w:szCs w:val="24"/>
            </w:rPr>
            <w:t>Pzp</w:t>
          </w:r>
        </w:sdtContent>
      </w:sdt>
      <w:r>
        <w:rPr>
          <w:rFonts w:ascii="Arial" w:eastAsia="Arial" w:hAnsi="Arial" w:cs="Arial"/>
          <w:sz w:val="24"/>
          <w:szCs w:val="24"/>
        </w:rPr>
        <w:t>.</w:t>
      </w:r>
    </w:p>
    <w:p w:rsidR="00174DE6" w:rsidRDefault="005A0359">
      <w:pPr>
        <w:numPr>
          <w:ilvl w:val="0"/>
          <w:numId w:val="21"/>
        </w:numPr>
        <w:spacing w:after="0" w:line="360" w:lineRule="auto"/>
        <w:rPr>
          <w:rFonts w:ascii="Arial" w:eastAsia="Arial" w:hAnsi="Arial" w:cs="Arial"/>
          <w:sz w:val="24"/>
          <w:szCs w:val="24"/>
        </w:rPr>
      </w:pPr>
      <w:r>
        <w:rPr>
          <w:rFonts w:ascii="Arial" w:eastAsia="Arial" w:hAnsi="Arial" w:cs="Arial"/>
          <w:sz w:val="24"/>
          <w:szCs w:val="24"/>
        </w:rPr>
        <w:t>Wszelkie spory wynikłe na tle wykonania umowy rozstrzygane będą przez sąd właściwy miejscowo dla siedziby Zamawiającego.</w:t>
      </w:r>
    </w:p>
    <w:p w:rsidR="00174DE6" w:rsidRDefault="005A0359">
      <w:pPr>
        <w:numPr>
          <w:ilvl w:val="0"/>
          <w:numId w:val="21"/>
        </w:numPr>
        <w:spacing w:after="360" w:line="360" w:lineRule="auto"/>
        <w:ind w:left="714" w:hanging="357"/>
        <w:rPr>
          <w:rFonts w:ascii="Arial" w:eastAsia="Arial" w:hAnsi="Arial" w:cs="Arial"/>
          <w:sz w:val="24"/>
          <w:szCs w:val="24"/>
        </w:rPr>
      </w:pPr>
      <w:r>
        <w:rPr>
          <w:rFonts w:ascii="Arial" w:eastAsia="Arial" w:hAnsi="Arial" w:cs="Arial"/>
          <w:sz w:val="24"/>
          <w:szCs w:val="24"/>
        </w:rPr>
        <w:t xml:space="preserve">Umowa została sporządzona w </w:t>
      </w:r>
      <w:r w:rsidR="00136ED7">
        <w:rPr>
          <w:rFonts w:ascii="Arial" w:eastAsia="Arial" w:hAnsi="Arial" w:cs="Arial"/>
          <w:sz w:val="24"/>
          <w:szCs w:val="24"/>
        </w:rPr>
        <w:t xml:space="preserve">formie elektronicznej / </w:t>
      </w:r>
      <w:r>
        <w:rPr>
          <w:rFonts w:ascii="Arial" w:eastAsia="Arial" w:hAnsi="Arial" w:cs="Arial"/>
          <w:sz w:val="24"/>
          <w:szCs w:val="24"/>
        </w:rPr>
        <w:t>trzech jednobrzmiących egzemplarzach, dwa dla Zamawiającego, jeden dla Wykonawcy.</w:t>
      </w:r>
    </w:p>
    <w:p w:rsidR="00174DE6" w:rsidRDefault="005A0359">
      <w:pPr>
        <w:pStyle w:val="Nagwek2"/>
      </w:pPr>
      <w:r>
        <w:t>§ 15 Załączniki do umowy</w:t>
      </w:r>
    </w:p>
    <w:p w:rsidR="00174DE6" w:rsidRDefault="005A0359" w:rsidP="00105859">
      <w:pPr>
        <w:spacing w:before="240" w:after="360" w:line="360" w:lineRule="auto"/>
        <w:rPr>
          <w:rFonts w:ascii="Arial" w:eastAsia="Arial" w:hAnsi="Arial" w:cs="Arial"/>
          <w:sz w:val="24"/>
          <w:szCs w:val="24"/>
        </w:rPr>
      </w:pPr>
      <w:r>
        <w:rPr>
          <w:rFonts w:ascii="Arial" w:eastAsia="Arial" w:hAnsi="Arial" w:cs="Arial"/>
          <w:sz w:val="24"/>
          <w:szCs w:val="24"/>
        </w:rPr>
        <w:t>Doku</w:t>
      </w:r>
      <w:r w:rsidR="00127B3C">
        <w:rPr>
          <w:rFonts w:ascii="Arial" w:eastAsia="Arial" w:hAnsi="Arial" w:cs="Arial"/>
          <w:sz w:val="24"/>
          <w:szCs w:val="24"/>
        </w:rPr>
        <w:t xml:space="preserve">mentacja przetargowa </w:t>
      </w:r>
      <w:r w:rsidR="00F01EEF">
        <w:rPr>
          <w:rFonts w:ascii="Arial" w:eastAsia="Arial" w:hAnsi="Arial" w:cs="Arial"/>
          <w:sz w:val="24"/>
          <w:szCs w:val="24"/>
        </w:rPr>
        <w:t>Znak BG.261.</w:t>
      </w:r>
      <w:r w:rsidR="00136ED7">
        <w:rPr>
          <w:rFonts w:ascii="Arial" w:eastAsia="Arial" w:hAnsi="Arial" w:cs="Arial"/>
          <w:sz w:val="24"/>
          <w:szCs w:val="24"/>
        </w:rPr>
        <w:t>2.2025</w:t>
      </w:r>
      <w:r w:rsidR="00F01EEF">
        <w:rPr>
          <w:rFonts w:ascii="Arial" w:eastAsia="Arial" w:hAnsi="Arial" w:cs="Arial"/>
          <w:sz w:val="24"/>
          <w:szCs w:val="24"/>
        </w:rPr>
        <w:t xml:space="preserve"> </w:t>
      </w:r>
      <w:r>
        <w:rPr>
          <w:rFonts w:ascii="Arial" w:eastAsia="Arial" w:hAnsi="Arial" w:cs="Arial"/>
          <w:sz w:val="24"/>
          <w:szCs w:val="24"/>
        </w:rPr>
        <w:t>w postaci opisu przedmiotu zamówienia, zawartego w pkt III SWZ w tym w postaci dokumentacji technicznej (</w:t>
      </w:r>
      <w:r w:rsidRPr="00FA610D">
        <w:rPr>
          <w:rFonts w:ascii="Arial" w:eastAsia="Arial" w:hAnsi="Arial" w:cs="Arial"/>
          <w:sz w:val="24"/>
          <w:szCs w:val="24"/>
        </w:rPr>
        <w:t xml:space="preserve">Załączniki </w:t>
      </w:r>
      <w:r w:rsidR="00FA610D" w:rsidRPr="00FA610D">
        <w:rPr>
          <w:rFonts w:ascii="Arial" w:eastAsia="Arial" w:hAnsi="Arial" w:cs="Arial"/>
          <w:sz w:val="24"/>
          <w:szCs w:val="24"/>
        </w:rPr>
        <w:t>Nr</w:t>
      </w:r>
      <w:r w:rsidR="008F1AF6">
        <w:rPr>
          <w:rFonts w:ascii="Arial" w:eastAsia="Arial" w:hAnsi="Arial" w:cs="Arial"/>
          <w:sz w:val="24"/>
          <w:szCs w:val="24"/>
        </w:rPr>
        <w:t xml:space="preserve"> 1a do 1d</w:t>
      </w:r>
      <w:bookmarkStart w:id="12" w:name="_GoBack"/>
      <w:bookmarkEnd w:id="12"/>
      <w:r>
        <w:rPr>
          <w:rFonts w:ascii="Arial" w:eastAsia="Arial" w:hAnsi="Arial" w:cs="Arial"/>
          <w:sz w:val="24"/>
          <w:szCs w:val="24"/>
        </w:rPr>
        <w:t xml:space="preserve"> do SWZ) oraz oferta</w:t>
      </w:r>
      <w:r w:rsidR="00DE1CD5">
        <w:rPr>
          <w:rFonts w:ascii="Arial" w:eastAsia="Arial" w:hAnsi="Arial" w:cs="Arial"/>
          <w:sz w:val="24"/>
          <w:szCs w:val="24"/>
        </w:rPr>
        <w:t xml:space="preserve"> </w:t>
      </w:r>
      <w:r>
        <w:rPr>
          <w:rFonts w:ascii="Arial" w:eastAsia="Arial" w:hAnsi="Arial" w:cs="Arial"/>
          <w:sz w:val="24"/>
          <w:szCs w:val="24"/>
        </w:rPr>
        <w:t>Wykonawcy</w:t>
      </w:r>
      <w:r w:rsidR="00DE1CD5">
        <w:rPr>
          <w:rFonts w:ascii="Arial" w:eastAsia="Arial" w:hAnsi="Arial" w:cs="Arial"/>
          <w:sz w:val="24"/>
          <w:szCs w:val="24"/>
        </w:rPr>
        <w:t xml:space="preserve"> - </w:t>
      </w:r>
      <w:r w:rsidR="00AE658E">
        <w:rPr>
          <w:rFonts w:ascii="Arial" w:eastAsia="Arial" w:hAnsi="Arial" w:cs="Arial"/>
          <w:sz w:val="24"/>
          <w:szCs w:val="24"/>
        </w:rPr>
        <w:t xml:space="preserve">załączniki te stanowią </w:t>
      </w:r>
      <w:r>
        <w:rPr>
          <w:rFonts w:ascii="Arial" w:eastAsia="Arial" w:hAnsi="Arial" w:cs="Arial"/>
          <w:sz w:val="24"/>
          <w:szCs w:val="24"/>
        </w:rPr>
        <w:t>integralną część niniejszej umowy.</w:t>
      </w:r>
    </w:p>
    <w:p w:rsidR="00174DE6" w:rsidRDefault="005A0359">
      <w:pPr>
        <w:spacing w:after="0"/>
        <w:rPr>
          <w:rFonts w:ascii="Arial" w:eastAsia="Arial" w:hAnsi="Arial" w:cs="Arial"/>
          <w:sz w:val="24"/>
          <w:szCs w:val="24"/>
        </w:rPr>
      </w:pPr>
      <w:r>
        <w:rPr>
          <w:rFonts w:ascii="Arial" w:eastAsia="Arial" w:hAnsi="Arial" w:cs="Arial"/>
          <w:sz w:val="24"/>
          <w:szCs w:val="24"/>
        </w:rPr>
        <w:t xml:space="preserve">Zamawiający: </w:t>
      </w:r>
      <w:r w:rsidR="00C2176C">
        <w:rPr>
          <w:rFonts w:ascii="Arial" w:eastAsia="Arial" w:hAnsi="Arial" w:cs="Arial"/>
          <w:sz w:val="24"/>
          <w:szCs w:val="24"/>
        </w:rPr>
        <w:tab/>
      </w:r>
      <w:r w:rsidR="00C2176C">
        <w:rPr>
          <w:rFonts w:ascii="Arial" w:eastAsia="Arial" w:hAnsi="Arial" w:cs="Arial"/>
          <w:sz w:val="24"/>
          <w:szCs w:val="24"/>
        </w:rPr>
        <w:tab/>
      </w:r>
      <w:r w:rsidR="00C2176C">
        <w:rPr>
          <w:rFonts w:ascii="Arial" w:eastAsia="Arial" w:hAnsi="Arial" w:cs="Arial"/>
          <w:sz w:val="24"/>
          <w:szCs w:val="24"/>
        </w:rPr>
        <w:tab/>
      </w:r>
      <w:r w:rsidR="00C2176C">
        <w:rPr>
          <w:rFonts w:ascii="Arial" w:eastAsia="Arial" w:hAnsi="Arial" w:cs="Arial"/>
          <w:sz w:val="24"/>
          <w:szCs w:val="24"/>
        </w:rPr>
        <w:tab/>
      </w:r>
      <w:r w:rsidR="00C2176C">
        <w:rPr>
          <w:rFonts w:ascii="Arial" w:eastAsia="Arial" w:hAnsi="Arial" w:cs="Arial"/>
          <w:sz w:val="24"/>
          <w:szCs w:val="24"/>
        </w:rPr>
        <w:tab/>
      </w:r>
      <w:r w:rsidR="00C2176C">
        <w:rPr>
          <w:rFonts w:ascii="Arial" w:eastAsia="Arial" w:hAnsi="Arial" w:cs="Arial"/>
          <w:sz w:val="24"/>
          <w:szCs w:val="24"/>
        </w:rPr>
        <w:tab/>
      </w:r>
      <w:r w:rsidR="00C2176C">
        <w:rPr>
          <w:rFonts w:ascii="Arial" w:eastAsia="Arial" w:hAnsi="Arial" w:cs="Arial"/>
          <w:sz w:val="24"/>
          <w:szCs w:val="24"/>
        </w:rPr>
        <w:tab/>
      </w:r>
      <w:r w:rsidR="00C2176C">
        <w:rPr>
          <w:rFonts w:ascii="Arial" w:eastAsia="Arial" w:hAnsi="Arial" w:cs="Arial"/>
          <w:sz w:val="24"/>
          <w:szCs w:val="24"/>
        </w:rPr>
        <w:tab/>
      </w:r>
      <w:r w:rsidR="00C2176C" w:rsidRPr="00C2176C">
        <w:rPr>
          <w:rFonts w:ascii="Arial" w:eastAsia="Arial" w:hAnsi="Arial" w:cs="Arial"/>
          <w:sz w:val="24"/>
          <w:szCs w:val="24"/>
        </w:rPr>
        <w:t>Wykonawca</w:t>
      </w:r>
      <w:r w:rsidR="00C2176C">
        <w:rPr>
          <w:rFonts w:ascii="Arial" w:eastAsia="Arial" w:hAnsi="Arial" w:cs="Arial"/>
          <w:sz w:val="24"/>
          <w:szCs w:val="24"/>
        </w:rPr>
        <w:t>:</w:t>
      </w:r>
    </w:p>
    <w:sectPr w:rsidR="00174DE6" w:rsidSect="00947F54">
      <w:footerReference w:type="default" r:id="rId14"/>
      <w:pgSz w:w="11906" w:h="16838"/>
      <w:pgMar w:top="1417" w:right="1417" w:bottom="1417" w:left="1417" w:header="708" w:footer="708" w:gutter="0"/>
      <w:pgNumType w:start="1"/>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EEB84B" w16cex:dateUtc="2024-07-12T10:38:00Z"/>
  <w16cex:commentExtensible w16cex:durableId="44788670" w16cex:dateUtc="2024-07-12T10:39:00Z"/>
  <w16cex:commentExtensible w16cex:durableId="7DD375B7" w16cex:dateUtc="2024-07-12T10:41:00Z"/>
  <w16cex:commentExtensible w16cex:durableId="730164D8" w16cex:dateUtc="2024-07-12T10:44:00Z"/>
  <w16cex:commentExtensible w16cex:durableId="0E44F67F" w16cex:dateUtc="2024-07-12T10:46:00Z"/>
  <w16cex:commentExtensible w16cex:durableId="2D44F637" w16cex:dateUtc="2024-07-12T10:48:00Z"/>
  <w16cex:commentExtensible w16cex:durableId="6169AB8B" w16cex:dateUtc="2024-07-12T10:51:00Z"/>
  <w16cex:commentExtensible w16cex:durableId="4A485CE1" w16cex:dateUtc="2024-07-12T10:52:00Z"/>
  <w16cex:commentExtensible w16cex:durableId="6FE44DFF" w16cex:dateUtc="2024-07-12T10:52:00Z"/>
  <w16cex:commentExtensible w16cex:durableId="5A61116E" w16cex:dateUtc="2024-07-12T10:52:00Z"/>
  <w16cex:commentExtensible w16cex:durableId="0F423412" w16cex:dateUtc="2024-07-12T10:52:00Z"/>
  <w16cex:commentExtensible w16cex:durableId="4E5ED013" w16cex:dateUtc="2024-07-12T10:52:00Z"/>
  <w16cex:commentExtensible w16cex:durableId="5D3209D3" w16cex:dateUtc="2024-07-12T10:53:00Z"/>
  <w16cex:commentExtensible w16cex:durableId="26A15E78" w16cex:dateUtc="2024-07-12T10:55:00Z"/>
  <w16cex:commentExtensible w16cex:durableId="1A7007AE" w16cex:dateUtc="2024-07-12T10:57:00Z"/>
  <w16cex:commentExtensible w16cex:durableId="7D73EDBD" w16cex:dateUtc="2024-07-12T10:58:00Z"/>
  <w16cex:commentExtensible w16cex:durableId="59DC5F94" w16cex:dateUtc="2024-07-12T10:58:00Z"/>
  <w16cex:commentExtensible w16cex:durableId="0D874124" w16cex:dateUtc="2024-07-12T10:58:00Z"/>
  <w16cex:commentExtensible w16cex:durableId="2AAB793B" w16cex:dateUtc="2024-07-12T12:00:00Z"/>
  <w16cex:commentExtensible w16cex:durableId="02BB761F" w16cex:dateUtc="2024-07-12T12:02:00Z"/>
  <w16cex:commentExtensible w16cex:durableId="5AEB7EF9" w16cex:dateUtc="2024-07-12T12:03:00Z"/>
  <w16cex:commentExtensible w16cex:durableId="03182D37" w16cex:dateUtc="2024-07-12T12:09:00Z"/>
  <w16cex:commentExtensible w16cex:durableId="019297D5" w16cex:dateUtc="2024-07-12T12:10:00Z"/>
  <w16cex:commentExtensible w16cex:durableId="69460259" w16cex:dateUtc="2024-07-12T12:12:00Z"/>
  <w16cex:commentExtensible w16cex:durableId="162F9F34" w16cex:dateUtc="2024-07-12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78BD18F" w16cid:durableId="4DEEB84B"/>
  <w16cid:commentId w16cid:paraId="2D2B044D" w16cid:durableId="44788670"/>
  <w16cid:commentId w16cid:paraId="78AD50CA" w16cid:durableId="7DD375B7"/>
  <w16cid:commentId w16cid:paraId="336DC950" w16cid:durableId="730164D8"/>
  <w16cid:commentId w16cid:paraId="0DE6F0CC" w16cid:durableId="0E44F67F"/>
  <w16cid:commentId w16cid:paraId="48FB8865" w16cid:durableId="2D44F637"/>
  <w16cid:commentId w16cid:paraId="6B045222" w16cid:durableId="6169AB8B"/>
  <w16cid:commentId w16cid:paraId="46768279" w16cid:durableId="4A485CE1"/>
  <w16cid:commentId w16cid:paraId="6C2A3D10" w16cid:durableId="6FE44DFF"/>
  <w16cid:commentId w16cid:paraId="563CD73A" w16cid:durableId="5A61116E"/>
  <w16cid:commentId w16cid:paraId="1E5B2583" w16cid:durableId="0F423412"/>
  <w16cid:commentId w16cid:paraId="01D3A3E4" w16cid:durableId="4E5ED013"/>
  <w16cid:commentId w16cid:paraId="1D1B0D70" w16cid:durableId="5D3209D3"/>
  <w16cid:commentId w16cid:paraId="24B4CAC2" w16cid:durableId="26A15E78"/>
  <w16cid:commentId w16cid:paraId="0D3D1A5B" w16cid:durableId="1A7007AE"/>
  <w16cid:commentId w16cid:paraId="2953F7FB" w16cid:durableId="7D73EDBD"/>
  <w16cid:commentId w16cid:paraId="3E4D6420" w16cid:durableId="59DC5F94"/>
  <w16cid:commentId w16cid:paraId="301B4FBE" w16cid:durableId="0D874124"/>
  <w16cid:commentId w16cid:paraId="0360ED8A" w16cid:durableId="2AAB793B"/>
  <w16cid:commentId w16cid:paraId="70D61C5B" w16cid:durableId="02BB761F"/>
  <w16cid:commentId w16cid:paraId="52F053E4" w16cid:durableId="5AEB7EF9"/>
  <w16cid:commentId w16cid:paraId="01971033" w16cid:durableId="03182D37"/>
  <w16cid:commentId w16cid:paraId="3A6786B9" w16cid:durableId="019297D5"/>
  <w16cid:commentId w16cid:paraId="12D6650E" w16cid:durableId="69460259"/>
  <w16cid:commentId w16cid:paraId="4095C23F" w16cid:durableId="162F9F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A7E" w:rsidRDefault="00C46A7E">
      <w:pPr>
        <w:spacing w:after="0" w:line="240" w:lineRule="auto"/>
      </w:pPr>
      <w:r>
        <w:separator/>
      </w:r>
    </w:p>
  </w:endnote>
  <w:endnote w:type="continuationSeparator" w:id="0">
    <w:p w:rsidR="00C46A7E" w:rsidRDefault="00C46A7E">
      <w:pPr>
        <w:spacing w:after="0" w:line="240" w:lineRule="auto"/>
      </w:pPr>
      <w:r>
        <w:continuationSeparator/>
      </w:r>
    </w:p>
  </w:endnote>
  <w:endnote w:type="continuationNotice" w:id="1">
    <w:p w:rsidR="00C46A7E" w:rsidRDefault="00C46A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A7E" w:rsidRDefault="00C46A7E">
    <w:pPr>
      <w:pBdr>
        <w:top w:val="nil"/>
        <w:left w:val="nil"/>
        <w:bottom w:val="nil"/>
        <w:right w:val="nil"/>
        <w:between w:val="nil"/>
      </w:pBdr>
      <w:tabs>
        <w:tab w:val="center" w:pos="4536"/>
        <w:tab w:val="right" w:pos="9072"/>
      </w:tabs>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Strona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8F1AF6">
      <w:rPr>
        <w:rFonts w:ascii="Times New Roman" w:eastAsia="Times New Roman" w:hAnsi="Times New Roman" w:cs="Times New Roman"/>
        <w:noProof/>
        <w:color w:val="000000"/>
        <w:sz w:val="20"/>
        <w:szCs w:val="20"/>
      </w:rPr>
      <w:t>13</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z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8F1AF6">
      <w:rPr>
        <w:rFonts w:ascii="Times New Roman" w:eastAsia="Times New Roman" w:hAnsi="Times New Roman" w:cs="Times New Roman"/>
        <w:noProof/>
        <w:color w:val="000000"/>
        <w:sz w:val="20"/>
        <w:szCs w:val="20"/>
      </w:rPr>
      <w:t>22</w:t>
    </w:r>
    <w:r>
      <w:rPr>
        <w:rFonts w:ascii="Times New Roman" w:eastAsia="Times New Roman" w:hAnsi="Times New Roman" w:cs="Times New Roman"/>
        <w:color w:val="000000"/>
        <w:sz w:val="20"/>
        <w:szCs w:val="20"/>
      </w:rPr>
      <w:fldChar w:fldCharType="end"/>
    </w:r>
  </w:p>
  <w:p w:rsidR="00C46A7E" w:rsidRDefault="00C46A7E">
    <w:pPr>
      <w:pBdr>
        <w:top w:val="nil"/>
        <w:left w:val="nil"/>
        <w:bottom w:val="nil"/>
        <w:right w:val="nil"/>
        <w:between w:val="nil"/>
      </w:pBdr>
      <w:tabs>
        <w:tab w:val="center" w:pos="4536"/>
        <w:tab w:val="right" w:pos="9072"/>
      </w:tabs>
      <w:spacing w:after="0" w:line="240" w:lineRule="auto"/>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A7E" w:rsidRDefault="00C46A7E">
      <w:pPr>
        <w:spacing w:after="0" w:line="240" w:lineRule="auto"/>
      </w:pPr>
      <w:r>
        <w:separator/>
      </w:r>
    </w:p>
  </w:footnote>
  <w:footnote w:type="continuationSeparator" w:id="0">
    <w:p w:rsidR="00C46A7E" w:rsidRDefault="00C46A7E">
      <w:pPr>
        <w:spacing w:after="0" w:line="240" w:lineRule="auto"/>
      </w:pPr>
      <w:r>
        <w:continuationSeparator/>
      </w:r>
    </w:p>
  </w:footnote>
  <w:footnote w:type="continuationNotice" w:id="1">
    <w:p w:rsidR="00C46A7E" w:rsidRDefault="00C46A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5F6C"/>
    <w:multiLevelType w:val="hybridMultilevel"/>
    <w:tmpl w:val="B9603D14"/>
    <w:lvl w:ilvl="0" w:tplc="3A38DFB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5860D7A"/>
    <w:multiLevelType w:val="multilevel"/>
    <w:tmpl w:val="8B76A396"/>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6F7DA4"/>
    <w:multiLevelType w:val="multilevel"/>
    <w:tmpl w:val="A9B4FB36"/>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116F7229"/>
    <w:multiLevelType w:val="multilevel"/>
    <w:tmpl w:val="CD12E16A"/>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15:restartNumberingAfterBreak="0">
    <w:nsid w:val="161B4321"/>
    <w:multiLevelType w:val="multilevel"/>
    <w:tmpl w:val="3238E9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F06D37"/>
    <w:multiLevelType w:val="multilevel"/>
    <w:tmpl w:val="62B2B2A0"/>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1A6833F7"/>
    <w:multiLevelType w:val="multilevel"/>
    <w:tmpl w:val="A9A847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B60FD2"/>
    <w:multiLevelType w:val="multilevel"/>
    <w:tmpl w:val="1E8C578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200C26A2"/>
    <w:multiLevelType w:val="multilevel"/>
    <w:tmpl w:val="9AA2DB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BB5F9C"/>
    <w:multiLevelType w:val="multilevel"/>
    <w:tmpl w:val="3E1C1C18"/>
    <w:lvl w:ilvl="0">
      <w:start w:val="1"/>
      <w:numFmt w:val="decimal"/>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0" w15:restartNumberingAfterBreak="0">
    <w:nsid w:val="283E0438"/>
    <w:multiLevelType w:val="multilevel"/>
    <w:tmpl w:val="08866D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F838EE"/>
    <w:multiLevelType w:val="multilevel"/>
    <w:tmpl w:val="8F985570"/>
    <w:lvl w:ilvl="0">
      <w:start w:val="1"/>
      <w:numFmt w:val="decimal"/>
      <w:lvlText w:val="%1."/>
      <w:lvlJc w:val="left"/>
      <w:pPr>
        <w:ind w:left="720" w:hanging="360"/>
      </w:pPr>
      <w:rPr>
        <w:sz w:val="24"/>
        <w:szCs w:val="24"/>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0265893"/>
    <w:multiLevelType w:val="multilevel"/>
    <w:tmpl w:val="6FCC4B2E"/>
    <w:lvl w:ilvl="0">
      <w:start w:val="1"/>
      <w:numFmt w:val="lowerLetter"/>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3" w15:restartNumberingAfterBreak="0">
    <w:nsid w:val="34D64031"/>
    <w:multiLevelType w:val="hybridMultilevel"/>
    <w:tmpl w:val="ECD2CB5A"/>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145" w:hanging="360"/>
      </w:pPr>
    </w:lvl>
    <w:lvl w:ilvl="2" w:tplc="0415001B" w:tentative="1">
      <w:start w:val="1"/>
      <w:numFmt w:val="lowerRoman"/>
      <w:lvlText w:val="%3."/>
      <w:lvlJc w:val="right"/>
      <w:pPr>
        <w:ind w:left="1865" w:hanging="180"/>
      </w:pPr>
    </w:lvl>
    <w:lvl w:ilvl="3" w:tplc="0415000F" w:tentative="1">
      <w:start w:val="1"/>
      <w:numFmt w:val="decimal"/>
      <w:lvlText w:val="%4."/>
      <w:lvlJc w:val="left"/>
      <w:pPr>
        <w:ind w:left="2585" w:hanging="360"/>
      </w:pPr>
    </w:lvl>
    <w:lvl w:ilvl="4" w:tplc="04150019" w:tentative="1">
      <w:start w:val="1"/>
      <w:numFmt w:val="lowerLetter"/>
      <w:lvlText w:val="%5."/>
      <w:lvlJc w:val="left"/>
      <w:pPr>
        <w:ind w:left="3305" w:hanging="360"/>
      </w:pPr>
    </w:lvl>
    <w:lvl w:ilvl="5" w:tplc="0415001B" w:tentative="1">
      <w:start w:val="1"/>
      <w:numFmt w:val="lowerRoman"/>
      <w:lvlText w:val="%6."/>
      <w:lvlJc w:val="right"/>
      <w:pPr>
        <w:ind w:left="4025" w:hanging="180"/>
      </w:pPr>
    </w:lvl>
    <w:lvl w:ilvl="6" w:tplc="0415000F" w:tentative="1">
      <w:start w:val="1"/>
      <w:numFmt w:val="decimal"/>
      <w:lvlText w:val="%7."/>
      <w:lvlJc w:val="left"/>
      <w:pPr>
        <w:ind w:left="4745" w:hanging="360"/>
      </w:pPr>
    </w:lvl>
    <w:lvl w:ilvl="7" w:tplc="04150019" w:tentative="1">
      <w:start w:val="1"/>
      <w:numFmt w:val="lowerLetter"/>
      <w:lvlText w:val="%8."/>
      <w:lvlJc w:val="left"/>
      <w:pPr>
        <w:ind w:left="5465" w:hanging="360"/>
      </w:pPr>
    </w:lvl>
    <w:lvl w:ilvl="8" w:tplc="0415001B" w:tentative="1">
      <w:start w:val="1"/>
      <w:numFmt w:val="lowerRoman"/>
      <w:lvlText w:val="%9."/>
      <w:lvlJc w:val="right"/>
      <w:pPr>
        <w:ind w:left="6185" w:hanging="180"/>
      </w:pPr>
    </w:lvl>
  </w:abstractNum>
  <w:abstractNum w:abstractNumId="14" w15:restartNumberingAfterBreak="0">
    <w:nsid w:val="3F1B1CC7"/>
    <w:multiLevelType w:val="multilevel"/>
    <w:tmpl w:val="560213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3BB2768"/>
    <w:multiLevelType w:val="multilevel"/>
    <w:tmpl w:val="EAA435C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274249"/>
    <w:multiLevelType w:val="multilevel"/>
    <w:tmpl w:val="74626F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12698E"/>
    <w:multiLevelType w:val="hybridMultilevel"/>
    <w:tmpl w:val="53184CC0"/>
    <w:lvl w:ilvl="0" w:tplc="585086FE">
      <w:start w:val="1"/>
      <w:numFmt w:val="decimal"/>
      <w:lvlText w:val="%1)"/>
      <w:lvlJc w:val="left"/>
      <w:pPr>
        <w:ind w:left="720" w:hanging="360"/>
      </w:pPr>
      <w:rPr>
        <w:rFonts w:ascii="Calibri" w:eastAsia="Calibri" w:hAnsi="Calibri" w:cs="Calibri"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864352"/>
    <w:multiLevelType w:val="multilevel"/>
    <w:tmpl w:val="AE6844B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9" w15:restartNumberingAfterBreak="0">
    <w:nsid w:val="4C6B5971"/>
    <w:multiLevelType w:val="multilevel"/>
    <w:tmpl w:val="0DFAAA42"/>
    <w:lvl w:ilvl="0">
      <w:start w:val="1"/>
      <w:numFmt w:val="decimal"/>
      <w:lvlText w:val="%1."/>
      <w:lvlJc w:val="left"/>
      <w:pPr>
        <w:ind w:left="720" w:hanging="360"/>
      </w:pPr>
      <w:rPr>
        <w:i w:val="0"/>
        <w:strike w:val="0"/>
      </w:rPr>
    </w:lvl>
    <w:lvl w:ilvl="1">
      <w:start w:val="1"/>
      <w:numFmt w:val="decimal"/>
      <w:lvlText w:val="%2)"/>
      <w:lvlJc w:val="left"/>
      <w:pPr>
        <w:ind w:left="1440" w:hanging="360"/>
      </w:pPr>
      <w:rPr>
        <w:color w:val="000000"/>
      </w:rPr>
    </w:lvl>
    <w:lvl w:ilvl="2">
      <w:start w:val="1"/>
      <w:numFmt w:val="lowerLetter"/>
      <w:lvlText w:val="%3)"/>
      <w:lvlJc w:val="left"/>
      <w:pPr>
        <w:ind w:left="2160" w:hanging="180"/>
      </w:pPr>
    </w:lvl>
    <w:lvl w:ilvl="3">
      <w:start w:val="1"/>
      <w:numFmt w:val="bullet"/>
      <w:lvlText w:val="●"/>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DE0F03"/>
    <w:multiLevelType w:val="multilevel"/>
    <w:tmpl w:val="2B3E61D2"/>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1177580"/>
    <w:multiLevelType w:val="multilevel"/>
    <w:tmpl w:val="23CEE694"/>
    <w:lvl w:ilvl="0">
      <w:start w:val="1"/>
      <w:numFmt w:val="bullet"/>
      <w:lvlText w:val="●"/>
      <w:lvlJc w:val="left"/>
      <w:pPr>
        <w:ind w:left="1788" w:hanging="360"/>
      </w:pPr>
      <w:rPr>
        <w:rFonts w:ascii="Noto Sans Symbols" w:eastAsia="Noto Sans Symbols" w:hAnsi="Noto Sans Symbols" w:cs="Noto Sans Symbols"/>
      </w:rPr>
    </w:lvl>
    <w:lvl w:ilvl="1">
      <w:start w:val="1"/>
      <w:numFmt w:val="bullet"/>
      <w:lvlText w:val="o"/>
      <w:lvlJc w:val="left"/>
      <w:pPr>
        <w:ind w:left="2508" w:hanging="360"/>
      </w:pPr>
      <w:rPr>
        <w:rFonts w:ascii="Courier New" w:eastAsia="Courier New" w:hAnsi="Courier New" w:cs="Courier New"/>
      </w:rPr>
    </w:lvl>
    <w:lvl w:ilvl="2">
      <w:start w:val="1"/>
      <w:numFmt w:val="bullet"/>
      <w:lvlText w:val="▪"/>
      <w:lvlJc w:val="left"/>
      <w:pPr>
        <w:ind w:left="3228" w:hanging="360"/>
      </w:pPr>
      <w:rPr>
        <w:rFonts w:ascii="Noto Sans Symbols" w:eastAsia="Noto Sans Symbols" w:hAnsi="Noto Sans Symbols" w:cs="Noto Sans Symbols"/>
      </w:rPr>
    </w:lvl>
    <w:lvl w:ilvl="3">
      <w:start w:val="1"/>
      <w:numFmt w:val="bullet"/>
      <w:lvlText w:val="●"/>
      <w:lvlJc w:val="left"/>
      <w:pPr>
        <w:ind w:left="3948" w:hanging="360"/>
      </w:pPr>
      <w:rPr>
        <w:rFonts w:ascii="Noto Sans Symbols" w:eastAsia="Noto Sans Symbols" w:hAnsi="Noto Sans Symbols" w:cs="Noto Sans Symbols"/>
      </w:rPr>
    </w:lvl>
    <w:lvl w:ilvl="4">
      <w:start w:val="1"/>
      <w:numFmt w:val="bullet"/>
      <w:lvlText w:val="o"/>
      <w:lvlJc w:val="left"/>
      <w:pPr>
        <w:ind w:left="4668" w:hanging="360"/>
      </w:pPr>
      <w:rPr>
        <w:rFonts w:ascii="Courier New" w:eastAsia="Courier New" w:hAnsi="Courier New" w:cs="Courier New"/>
      </w:rPr>
    </w:lvl>
    <w:lvl w:ilvl="5">
      <w:start w:val="1"/>
      <w:numFmt w:val="bullet"/>
      <w:lvlText w:val="▪"/>
      <w:lvlJc w:val="left"/>
      <w:pPr>
        <w:ind w:left="5388" w:hanging="360"/>
      </w:pPr>
      <w:rPr>
        <w:rFonts w:ascii="Noto Sans Symbols" w:eastAsia="Noto Sans Symbols" w:hAnsi="Noto Sans Symbols" w:cs="Noto Sans Symbols"/>
      </w:rPr>
    </w:lvl>
    <w:lvl w:ilvl="6">
      <w:start w:val="1"/>
      <w:numFmt w:val="bullet"/>
      <w:lvlText w:val="●"/>
      <w:lvlJc w:val="left"/>
      <w:pPr>
        <w:ind w:left="6108" w:hanging="360"/>
      </w:pPr>
      <w:rPr>
        <w:rFonts w:ascii="Noto Sans Symbols" w:eastAsia="Noto Sans Symbols" w:hAnsi="Noto Sans Symbols" w:cs="Noto Sans Symbols"/>
      </w:rPr>
    </w:lvl>
    <w:lvl w:ilvl="7">
      <w:start w:val="1"/>
      <w:numFmt w:val="bullet"/>
      <w:lvlText w:val="o"/>
      <w:lvlJc w:val="left"/>
      <w:pPr>
        <w:ind w:left="6828" w:hanging="360"/>
      </w:pPr>
      <w:rPr>
        <w:rFonts w:ascii="Courier New" w:eastAsia="Courier New" w:hAnsi="Courier New" w:cs="Courier New"/>
      </w:rPr>
    </w:lvl>
    <w:lvl w:ilvl="8">
      <w:start w:val="1"/>
      <w:numFmt w:val="bullet"/>
      <w:lvlText w:val="▪"/>
      <w:lvlJc w:val="left"/>
      <w:pPr>
        <w:ind w:left="7548" w:hanging="360"/>
      </w:pPr>
      <w:rPr>
        <w:rFonts w:ascii="Noto Sans Symbols" w:eastAsia="Noto Sans Symbols" w:hAnsi="Noto Sans Symbols" w:cs="Noto Sans Symbols"/>
      </w:rPr>
    </w:lvl>
  </w:abstractNum>
  <w:abstractNum w:abstractNumId="22" w15:restartNumberingAfterBreak="0">
    <w:nsid w:val="67916222"/>
    <w:multiLevelType w:val="multilevel"/>
    <w:tmpl w:val="0182320A"/>
    <w:lvl w:ilvl="0">
      <w:start w:val="1"/>
      <w:numFmt w:val="decimal"/>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907403"/>
    <w:multiLevelType w:val="multilevel"/>
    <w:tmpl w:val="CDE68AC0"/>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4" w15:restartNumberingAfterBreak="0">
    <w:nsid w:val="74274B25"/>
    <w:multiLevelType w:val="hybridMultilevel"/>
    <w:tmpl w:val="521C50B2"/>
    <w:lvl w:ilvl="0" w:tplc="31D28C8C">
      <w:start w:val="1"/>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10"/>
  </w:num>
  <w:num w:numId="3">
    <w:abstractNumId w:val="18"/>
  </w:num>
  <w:num w:numId="4">
    <w:abstractNumId w:val="15"/>
  </w:num>
  <w:num w:numId="5">
    <w:abstractNumId w:val="6"/>
  </w:num>
  <w:num w:numId="6">
    <w:abstractNumId w:val="22"/>
  </w:num>
  <w:num w:numId="7">
    <w:abstractNumId w:val="3"/>
  </w:num>
  <w:num w:numId="8">
    <w:abstractNumId w:val="8"/>
  </w:num>
  <w:num w:numId="9">
    <w:abstractNumId w:val="9"/>
  </w:num>
  <w:num w:numId="10">
    <w:abstractNumId w:val="4"/>
  </w:num>
  <w:num w:numId="11">
    <w:abstractNumId w:val="7"/>
  </w:num>
  <w:num w:numId="12">
    <w:abstractNumId w:val="12"/>
  </w:num>
  <w:num w:numId="13">
    <w:abstractNumId w:val="16"/>
  </w:num>
  <w:num w:numId="14">
    <w:abstractNumId w:val="19"/>
  </w:num>
  <w:num w:numId="15">
    <w:abstractNumId w:val="11"/>
  </w:num>
  <w:num w:numId="16">
    <w:abstractNumId w:val="1"/>
  </w:num>
  <w:num w:numId="17">
    <w:abstractNumId w:val="5"/>
  </w:num>
  <w:num w:numId="18">
    <w:abstractNumId w:val="2"/>
  </w:num>
  <w:num w:numId="19">
    <w:abstractNumId w:val="23"/>
  </w:num>
  <w:num w:numId="20">
    <w:abstractNumId w:val="14"/>
  </w:num>
  <w:num w:numId="21">
    <w:abstractNumId w:val="20"/>
  </w:num>
  <w:num w:numId="22">
    <w:abstractNumId w:val="24"/>
  </w:num>
  <w:num w:numId="23">
    <w:abstractNumId w:val="17"/>
  </w:num>
  <w:num w:numId="24">
    <w:abstractNumId w:val="0"/>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174DE6"/>
    <w:rsid w:val="00002D4E"/>
    <w:rsid w:val="00032DC0"/>
    <w:rsid w:val="00032FE0"/>
    <w:rsid w:val="00081C6A"/>
    <w:rsid w:val="000908BE"/>
    <w:rsid w:val="0009241B"/>
    <w:rsid w:val="000C6AE1"/>
    <w:rsid w:val="00105859"/>
    <w:rsid w:val="00116035"/>
    <w:rsid w:val="00127B3C"/>
    <w:rsid w:val="00136ED7"/>
    <w:rsid w:val="00174DE6"/>
    <w:rsid w:val="00187158"/>
    <w:rsid w:val="001E3A4B"/>
    <w:rsid w:val="001F10DB"/>
    <w:rsid w:val="00213616"/>
    <w:rsid w:val="00213C9A"/>
    <w:rsid w:val="00217480"/>
    <w:rsid w:val="00227E68"/>
    <w:rsid w:val="00247C96"/>
    <w:rsid w:val="00257CC0"/>
    <w:rsid w:val="00274B22"/>
    <w:rsid w:val="002A3051"/>
    <w:rsid w:val="002A5CC1"/>
    <w:rsid w:val="002A6BD4"/>
    <w:rsid w:val="002C525D"/>
    <w:rsid w:val="002D0157"/>
    <w:rsid w:val="00312B09"/>
    <w:rsid w:val="00313762"/>
    <w:rsid w:val="0032107C"/>
    <w:rsid w:val="00325392"/>
    <w:rsid w:val="00355505"/>
    <w:rsid w:val="003619E3"/>
    <w:rsid w:val="0037085A"/>
    <w:rsid w:val="00390749"/>
    <w:rsid w:val="00390CCC"/>
    <w:rsid w:val="00393F3C"/>
    <w:rsid w:val="003E7CB7"/>
    <w:rsid w:val="00434112"/>
    <w:rsid w:val="004650EB"/>
    <w:rsid w:val="00475379"/>
    <w:rsid w:val="004758C8"/>
    <w:rsid w:val="00496AD7"/>
    <w:rsid w:val="004B2C69"/>
    <w:rsid w:val="004D2AFA"/>
    <w:rsid w:val="004D3219"/>
    <w:rsid w:val="004F7376"/>
    <w:rsid w:val="005125C8"/>
    <w:rsid w:val="005223B3"/>
    <w:rsid w:val="00523DED"/>
    <w:rsid w:val="00525AE1"/>
    <w:rsid w:val="00530BE5"/>
    <w:rsid w:val="0053115A"/>
    <w:rsid w:val="00542535"/>
    <w:rsid w:val="005634E4"/>
    <w:rsid w:val="00573475"/>
    <w:rsid w:val="00592D16"/>
    <w:rsid w:val="005A0359"/>
    <w:rsid w:val="005A75CE"/>
    <w:rsid w:val="005E33A7"/>
    <w:rsid w:val="00613B87"/>
    <w:rsid w:val="00672502"/>
    <w:rsid w:val="00682856"/>
    <w:rsid w:val="00686324"/>
    <w:rsid w:val="006B4390"/>
    <w:rsid w:val="006E717A"/>
    <w:rsid w:val="006F0276"/>
    <w:rsid w:val="0075432A"/>
    <w:rsid w:val="007E1138"/>
    <w:rsid w:val="007E1C8E"/>
    <w:rsid w:val="008037FC"/>
    <w:rsid w:val="00817AB4"/>
    <w:rsid w:val="00821F70"/>
    <w:rsid w:val="0083123E"/>
    <w:rsid w:val="0084068D"/>
    <w:rsid w:val="00870887"/>
    <w:rsid w:val="0087093D"/>
    <w:rsid w:val="008811CD"/>
    <w:rsid w:val="008A2642"/>
    <w:rsid w:val="008B4C7E"/>
    <w:rsid w:val="008D28D9"/>
    <w:rsid w:val="008D6149"/>
    <w:rsid w:val="008F12D2"/>
    <w:rsid w:val="008F1AF6"/>
    <w:rsid w:val="00942EA5"/>
    <w:rsid w:val="00947F54"/>
    <w:rsid w:val="009A1230"/>
    <w:rsid w:val="009B13BC"/>
    <w:rsid w:val="00A14CDF"/>
    <w:rsid w:val="00A2510B"/>
    <w:rsid w:val="00A317DA"/>
    <w:rsid w:val="00A369AF"/>
    <w:rsid w:val="00A41CBD"/>
    <w:rsid w:val="00A46A35"/>
    <w:rsid w:val="00A72BB4"/>
    <w:rsid w:val="00A86C2E"/>
    <w:rsid w:val="00A93653"/>
    <w:rsid w:val="00A97A11"/>
    <w:rsid w:val="00AA2DEB"/>
    <w:rsid w:val="00AB1535"/>
    <w:rsid w:val="00AD7199"/>
    <w:rsid w:val="00AE658E"/>
    <w:rsid w:val="00B260C2"/>
    <w:rsid w:val="00B72AF7"/>
    <w:rsid w:val="00B814F7"/>
    <w:rsid w:val="00B85C00"/>
    <w:rsid w:val="00B93DF2"/>
    <w:rsid w:val="00BA307A"/>
    <w:rsid w:val="00BA6059"/>
    <w:rsid w:val="00BD232C"/>
    <w:rsid w:val="00BD4638"/>
    <w:rsid w:val="00BF50B7"/>
    <w:rsid w:val="00C2176C"/>
    <w:rsid w:val="00C25FEC"/>
    <w:rsid w:val="00C459D9"/>
    <w:rsid w:val="00C46A7E"/>
    <w:rsid w:val="00C97CAC"/>
    <w:rsid w:val="00D16137"/>
    <w:rsid w:val="00D62E22"/>
    <w:rsid w:val="00D818EE"/>
    <w:rsid w:val="00DA2619"/>
    <w:rsid w:val="00DB12E6"/>
    <w:rsid w:val="00DC44AF"/>
    <w:rsid w:val="00DD1236"/>
    <w:rsid w:val="00DE1CD5"/>
    <w:rsid w:val="00DE3C03"/>
    <w:rsid w:val="00E0117C"/>
    <w:rsid w:val="00E03DCB"/>
    <w:rsid w:val="00E65F5D"/>
    <w:rsid w:val="00E664F6"/>
    <w:rsid w:val="00EF0135"/>
    <w:rsid w:val="00F01374"/>
    <w:rsid w:val="00F01EEF"/>
    <w:rsid w:val="00F72D56"/>
    <w:rsid w:val="00FA610D"/>
    <w:rsid w:val="00FC53C0"/>
    <w:rsid w:val="00FE2B3F"/>
    <w:rsid w:val="00FE34E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687F"/>
  <w15:docId w15:val="{E655E08B-3B47-4B98-937E-37A648FA4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47F54"/>
  </w:style>
  <w:style w:type="paragraph" w:styleId="Nagwek1">
    <w:name w:val="heading 1"/>
    <w:basedOn w:val="Normalny"/>
    <w:next w:val="Normalny"/>
    <w:link w:val="Nagwek1Znak"/>
    <w:uiPriority w:val="9"/>
    <w:qFormat/>
    <w:rsid w:val="000B5955"/>
    <w:pPr>
      <w:keepNext/>
      <w:keepLines/>
      <w:spacing w:after="0" w:line="360" w:lineRule="auto"/>
      <w:outlineLvl w:val="0"/>
    </w:pPr>
    <w:rPr>
      <w:rFonts w:ascii="Arial" w:eastAsiaTheme="majorEastAsia" w:hAnsi="Arial" w:cstheme="majorBidi"/>
      <w:sz w:val="32"/>
      <w:szCs w:val="32"/>
    </w:rPr>
  </w:style>
  <w:style w:type="paragraph" w:styleId="Nagwek2">
    <w:name w:val="heading 2"/>
    <w:basedOn w:val="Normalny"/>
    <w:next w:val="Normalny"/>
    <w:link w:val="Nagwek2Znak"/>
    <w:uiPriority w:val="9"/>
    <w:unhideWhenUsed/>
    <w:qFormat/>
    <w:rsid w:val="000B5955"/>
    <w:pPr>
      <w:keepNext/>
      <w:keepLines/>
      <w:spacing w:before="120" w:after="0" w:line="360" w:lineRule="auto"/>
      <w:outlineLvl w:val="1"/>
    </w:pPr>
    <w:rPr>
      <w:rFonts w:ascii="Arial" w:eastAsiaTheme="majorEastAsia" w:hAnsi="Arial" w:cstheme="majorBidi"/>
      <w:sz w:val="24"/>
      <w:szCs w:val="26"/>
    </w:rPr>
  </w:style>
  <w:style w:type="paragraph" w:styleId="Nagwek3">
    <w:name w:val="heading 3"/>
    <w:basedOn w:val="Normalny"/>
    <w:next w:val="Normalny"/>
    <w:uiPriority w:val="9"/>
    <w:semiHidden/>
    <w:unhideWhenUsed/>
    <w:qFormat/>
    <w:rsid w:val="00947F54"/>
    <w:pPr>
      <w:keepNext/>
      <w:keepLines/>
      <w:spacing w:before="280" w:after="80"/>
      <w:outlineLvl w:val="2"/>
    </w:pPr>
    <w:rPr>
      <w:b/>
      <w:sz w:val="28"/>
      <w:szCs w:val="28"/>
    </w:rPr>
  </w:style>
  <w:style w:type="paragraph" w:styleId="Nagwek4">
    <w:name w:val="heading 4"/>
    <w:basedOn w:val="Normalny"/>
    <w:next w:val="Normalny"/>
    <w:uiPriority w:val="9"/>
    <w:semiHidden/>
    <w:unhideWhenUsed/>
    <w:qFormat/>
    <w:rsid w:val="00947F54"/>
    <w:pPr>
      <w:keepNext/>
      <w:keepLines/>
      <w:spacing w:before="240" w:after="40"/>
      <w:outlineLvl w:val="3"/>
    </w:pPr>
    <w:rPr>
      <w:b/>
      <w:sz w:val="24"/>
      <w:szCs w:val="24"/>
    </w:rPr>
  </w:style>
  <w:style w:type="paragraph" w:styleId="Nagwek5">
    <w:name w:val="heading 5"/>
    <w:basedOn w:val="Normalny"/>
    <w:next w:val="Normalny"/>
    <w:uiPriority w:val="9"/>
    <w:semiHidden/>
    <w:unhideWhenUsed/>
    <w:qFormat/>
    <w:rsid w:val="00947F54"/>
    <w:pPr>
      <w:keepNext/>
      <w:keepLines/>
      <w:spacing w:before="220" w:after="40"/>
      <w:outlineLvl w:val="4"/>
    </w:pPr>
    <w:rPr>
      <w:b/>
    </w:rPr>
  </w:style>
  <w:style w:type="paragraph" w:styleId="Nagwek6">
    <w:name w:val="heading 6"/>
    <w:basedOn w:val="Normalny"/>
    <w:next w:val="Normalny"/>
    <w:uiPriority w:val="9"/>
    <w:semiHidden/>
    <w:unhideWhenUsed/>
    <w:qFormat/>
    <w:rsid w:val="00947F54"/>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47F54"/>
    <w:tblPr>
      <w:tblCellMar>
        <w:top w:w="0" w:type="dxa"/>
        <w:left w:w="0" w:type="dxa"/>
        <w:bottom w:w="0" w:type="dxa"/>
        <w:right w:w="0" w:type="dxa"/>
      </w:tblCellMar>
    </w:tblPr>
  </w:style>
  <w:style w:type="paragraph" w:styleId="Tytu">
    <w:name w:val="Title"/>
    <w:basedOn w:val="Normalny"/>
    <w:next w:val="Normalny"/>
    <w:uiPriority w:val="10"/>
    <w:qFormat/>
    <w:rsid w:val="00947F54"/>
    <w:pPr>
      <w:keepNext/>
      <w:keepLines/>
      <w:spacing w:before="480" w:after="120"/>
    </w:pPr>
    <w:rPr>
      <w:b/>
      <w:sz w:val="72"/>
      <w:szCs w:val="72"/>
    </w:rPr>
  </w:style>
  <w:style w:type="character" w:styleId="Odwoaniedokomentarza">
    <w:name w:val="annotation reference"/>
    <w:uiPriority w:val="99"/>
    <w:semiHidden/>
    <w:rsid w:val="004E2726"/>
    <w:rPr>
      <w:sz w:val="16"/>
      <w:szCs w:val="16"/>
    </w:rPr>
  </w:style>
  <w:style w:type="paragraph" w:styleId="Tekstkomentarza">
    <w:name w:val="annotation text"/>
    <w:basedOn w:val="Normalny"/>
    <w:link w:val="TekstkomentarzaZnak"/>
    <w:uiPriority w:val="99"/>
    <w:unhideWhenUsed/>
    <w:rsid w:val="004E2726"/>
    <w:pPr>
      <w:spacing w:after="0" w:line="240" w:lineRule="auto"/>
      <w:jc w:val="both"/>
    </w:pPr>
    <w:rPr>
      <w:rFonts w:ascii="Times New Roman" w:eastAsia="Times New Roman" w:hAnsi="Times New Roman"/>
      <w:sz w:val="20"/>
      <w:szCs w:val="20"/>
    </w:rPr>
  </w:style>
  <w:style w:type="character" w:customStyle="1" w:styleId="TekstkomentarzaZnak">
    <w:name w:val="Tekst komentarza Znak"/>
    <w:basedOn w:val="Domylnaczcionkaakapitu"/>
    <w:link w:val="Tekstkomentarza"/>
    <w:uiPriority w:val="99"/>
    <w:rsid w:val="004E2726"/>
    <w:rPr>
      <w:rFonts w:ascii="Times New Roman" w:eastAsia="Times New Roman" w:hAnsi="Times New Roman"/>
      <w:sz w:val="20"/>
      <w:szCs w:val="20"/>
      <w:lang w:eastAsia="pl-PL"/>
    </w:rPr>
  </w:style>
  <w:style w:type="paragraph" w:styleId="Akapitzlist">
    <w:name w:val="List Paragraph"/>
    <w:basedOn w:val="Normalny"/>
    <w:link w:val="AkapitzlistZnak"/>
    <w:qFormat/>
    <w:rsid w:val="00A94CAF"/>
    <w:pPr>
      <w:ind w:left="720"/>
      <w:contextualSpacing/>
    </w:pPr>
  </w:style>
  <w:style w:type="paragraph" w:styleId="Tematkomentarza">
    <w:name w:val="annotation subject"/>
    <w:basedOn w:val="Tekstkomentarza"/>
    <w:next w:val="Tekstkomentarza"/>
    <w:link w:val="TematkomentarzaZnak"/>
    <w:uiPriority w:val="99"/>
    <w:semiHidden/>
    <w:unhideWhenUsed/>
    <w:rsid w:val="009A39BA"/>
    <w:pPr>
      <w:spacing w:after="160"/>
      <w:jc w:val="left"/>
    </w:pPr>
    <w:rPr>
      <w:rFonts w:asciiTheme="minorHAnsi" w:eastAsiaTheme="minorHAnsi" w:hAnsiTheme="minorHAnsi"/>
      <w:b/>
      <w:bCs/>
      <w:lang w:eastAsia="en-US"/>
    </w:rPr>
  </w:style>
  <w:style w:type="character" w:customStyle="1" w:styleId="TematkomentarzaZnak">
    <w:name w:val="Temat komentarza Znak"/>
    <w:basedOn w:val="TekstkomentarzaZnak"/>
    <w:link w:val="Tematkomentarza"/>
    <w:uiPriority w:val="99"/>
    <w:semiHidden/>
    <w:rsid w:val="009A39BA"/>
    <w:rPr>
      <w:rFonts w:ascii="Times New Roman" w:eastAsia="Times New Roman" w:hAnsi="Times New Roman"/>
      <w:b/>
      <w:bCs/>
      <w:sz w:val="20"/>
      <w:szCs w:val="20"/>
      <w:lang w:eastAsia="pl-PL"/>
    </w:rPr>
  </w:style>
  <w:style w:type="paragraph" w:styleId="Tekstdymka">
    <w:name w:val="Balloon Text"/>
    <w:basedOn w:val="Normalny"/>
    <w:link w:val="TekstdymkaZnak"/>
    <w:uiPriority w:val="99"/>
    <w:semiHidden/>
    <w:unhideWhenUsed/>
    <w:rsid w:val="00881F4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1F44"/>
    <w:rPr>
      <w:rFonts w:ascii="Segoe UI" w:hAnsi="Segoe UI" w:cs="Segoe UI"/>
      <w:sz w:val="18"/>
      <w:szCs w:val="18"/>
    </w:rPr>
  </w:style>
  <w:style w:type="paragraph" w:styleId="Nagwek">
    <w:name w:val="header"/>
    <w:basedOn w:val="Normalny"/>
    <w:link w:val="NagwekZnak"/>
    <w:uiPriority w:val="99"/>
    <w:unhideWhenUsed/>
    <w:rsid w:val="00E971B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971B6"/>
  </w:style>
  <w:style w:type="paragraph" w:styleId="Stopka">
    <w:name w:val="footer"/>
    <w:basedOn w:val="Normalny"/>
    <w:link w:val="StopkaZnak"/>
    <w:uiPriority w:val="99"/>
    <w:unhideWhenUsed/>
    <w:rsid w:val="00E971B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971B6"/>
  </w:style>
  <w:style w:type="character" w:customStyle="1" w:styleId="AkapitzlistZnak">
    <w:name w:val="Akapit z listą Znak"/>
    <w:link w:val="Akapitzlist"/>
    <w:qFormat/>
    <w:locked/>
    <w:rsid w:val="006E46B7"/>
  </w:style>
  <w:style w:type="character" w:customStyle="1" w:styleId="Nagwek1Znak">
    <w:name w:val="Nagłówek 1 Znak"/>
    <w:basedOn w:val="Domylnaczcionkaakapitu"/>
    <w:link w:val="Nagwek1"/>
    <w:uiPriority w:val="9"/>
    <w:rsid w:val="000B5955"/>
    <w:rPr>
      <w:rFonts w:ascii="Arial" w:eastAsiaTheme="majorEastAsia" w:hAnsi="Arial" w:cstheme="majorBidi"/>
      <w:sz w:val="32"/>
      <w:szCs w:val="32"/>
    </w:rPr>
  </w:style>
  <w:style w:type="character" w:customStyle="1" w:styleId="Nagwek2Znak">
    <w:name w:val="Nagłówek 2 Znak"/>
    <w:basedOn w:val="Domylnaczcionkaakapitu"/>
    <w:link w:val="Nagwek2"/>
    <w:uiPriority w:val="9"/>
    <w:rsid w:val="000B5955"/>
    <w:rPr>
      <w:rFonts w:ascii="Arial" w:eastAsiaTheme="majorEastAsia" w:hAnsi="Arial" w:cstheme="majorBidi"/>
      <w:sz w:val="24"/>
      <w:szCs w:val="26"/>
    </w:rPr>
  </w:style>
  <w:style w:type="character" w:styleId="Hipercze">
    <w:name w:val="Hyperlink"/>
    <w:basedOn w:val="Domylnaczcionkaakapitu"/>
    <w:uiPriority w:val="99"/>
    <w:unhideWhenUsed/>
    <w:rsid w:val="005D00E1"/>
    <w:rPr>
      <w:color w:val="0563C1" w:themeColor="hyperlink"/>
      <w:u w:val="single"/>
    </w:rPr>
  </w:style>
  <w:style w:type="paragraph" w:styleId="Podtytu">
    <w:name w:val="Subtitle"/>
    <w:basedOn w:val="Normalny"/>
    <w:next w:val="Normalny"/>
    <w:uiPriority w:val="11"/>
    <w:qFormat/>
    <w:rsid w:val="00947F54"/>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ospodarczy@tarnow.so.gov.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ospodarczy@tarnow.so.gov.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04797d-abe7-4d2b-afd5-9e63dc30be5e" xsi:nil="true"/>
    <lcf76f155ced4ddcb4097134ff3c332f xmlns="8d6ebb58-0be0-428d-b52a-211a8d6dbe5e">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0VR8gt7nD+d7Prf22VUQi/w9MEQ==">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</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kument" ma:contentTypeID="0x01010082106478229F234997346826213F668A" ma:contentTypeVersion="18" ma:contentTypeDescription="Utwórz nowy dokument." ma:contentTypeScope="" ma:versionID="885f3d7e23f738c8a105424515fe20a0">
  <xsd:schema xmlns:xsd="http://www.w3.org/2001/XMLSchema" xmlns:xs="http://www.w3.org/2001/XMLSchema" xmlns:p="http://schemas.microsoft.com/office/2006/metadata/properties" xmlns:ns2="8d6ebb58-0be0-428d-b52a-211a8d6dbe5e" xmlns:ns3="7e04797d-abe7-4d2b-afd5-9e63dc30be5e" targetNamespace="http://schemas.microsoft.com/office/2006/metadata/properties" ma:root="true" ma:fieldsID="165808449b149bf281665f2b49dbdf6d" ns2:_="" ns3:_="">
    <xsd:import namespace="8d6ebb58-0be0-428d-b52a-211a8d6dbe5e"/>
    <xsd:import namespace="7e04797d-abe7-4d2b-afd5-9e63dc30be5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ebb58-0be0-428d-b52a-211a8d6dbe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7ce92451-59fb-4ac6-93e3-fc05f8747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4797d-abe7-4d2b-afd5-9e63dc30be5e"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d80158de-9de1-497c-8b36-99c46c156698}" ma:internalName="TaxCatchAll" ma:showField="CatchAllData" ma:web="7e04797d-abe7-4d2b-afd5-9e63dc30be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0A00E-386C-4885-B1FC-EC71B44D862D}">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8d6ebb58-0be0-428d-b52a-211a8d6dbe5e"/>
    <ds:schemaRef ds:uri="http://purl.org/dc/terms/"/>
    <ds:schemaRef ds:uri="http://schemas.openxmlformats.org/package/2006/metadata/core-properties"/>
    <ds:schemaRef ds:uri="7e04797d-abe7-4d2b-afd5-9e63dc30be5e"/>
    <ds:schemaRef ds:uri="http://www.w3.org/XML/1998/namespace"/>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B290B56-DFFB-4CCB-85B8-86F955E36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ebb58-0be0-428d-b52a-211a8d6dbe5e"/>
    <ds:schemaRef ds:uri="7e04797d-abe7-4d2b-afd5-9e63dc30b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1B80E-4393-4E11-82D2-434336326C54}">
  <ds:schemaRefs>
    <ds:schemaRef ds:uri="http://schemas.microsoft.com/sharepoint/v3/contenttype/forms"/>
  </ds:schemaRefs>
</ds:datastoreItem>
</file>

<file path=customXml/itemProps5.xml><?xml version="1.0" encoding="utf-8"?>
<ds:datastoreItem xmlns:ds="http://schemas.openxmlformats.org/officeDocument/2006/customXml" ds:itemID="{271055FC-B629-4718-B56C-5E86CC8D6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22</Pages>
  <Words>5862</Words>
  <Characters>35175</Characters>
  <Application>Microsoft Office Word</Application>
  <DocSecurity>0</DocSecurity>
  <Lines>293</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Komorowska-Niedźwiedź</dc:creator>
  <cp:lastModifiedBy>Panek Monika</cp:lastModifiedBy>
  <cp:revision>38</cp:revision>
  <cp:lastPrinted>2024-07-17T12:02:00Z</cp:lastPrinted>
  <dcterms:created xsi:type="dcterms:W3CDTF">2024-07-14T20:20:00Z</dcterms:created>
  <dcterms:modified xsi:type="dcterms:W3CDTF">2025-05-06T07:11:00Z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0x01010082106478229F234997346826213F668A</vt:lpwstr>
  </property>
  <property fmtid="{D5CDD505-2E9C-101B-9397-08002B2CF9AE}" pid="3" name="MediaServiceImageTags">
    <vt:lpwstr/>
  </property>
</Properties>
</file>